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324A65" w:rsidRDefault="00017BD6" w14:paraId="3B4B4B5B" w14:textId="77777777">
      <w:pPr>
        <w:pBdr>
          <w:top w:val="nil"/>
          <w:left w:val="nil"/>
          <w:bottom w:val="nil"/>
          <w:right w:val="nil"/>
          <w:between w:val="nil"/>
        </w:pBdr>
        <w:tabs>
          <w:tab w:val="center" w:pos="7700"/>
          <w:tab w:val="right" w:pos="14040"/>
          <w:tab w:val="right" w:pos="15400"/>
        </w:tabs>
        <w:ind w:right="98"/>
        <w:jc w:val="center"/>
      </w:pPr>
      <w:r>
        <w:t xml:space="preserve">Northumberland County Council </w:t>
      </w:r>
    </w:p>
    <w:p w:rsidR="00324A65" w:rsidRDefault="00017BD6" w14:paraId="5296A904" w14:textId="77777777">
      <w:pPr>
        <w:pBdr>
          <w:top w:val="nil"/>
          <w:left w:val="nil"/>
          <w:bottom w:val="nil"/>
          <w:right w:val="nil"/>
          <w:between w:val="nil"/>
        </w:pBdr>
        <w:tabs>
          <w:tab w:val="center" w:pos="7700"/>
          <w:tab w:val="right" w:pos="14040"/>
          <w:tab w:val="right" w:pos="15400"/>
        </w:tabs>
        <w:ind w:right="98"/>
        <w:jc w:val="center"/>
      </w:pPr>
      <w:r>
        <w:rPr>
          <w:b/>
        </w:rPr>
        <w:t>JOB DESCRIPTION</w:t>
      </w:r>
    </w:p>
    <w:p w:rsidR="00324A65" w:rsidRDefault="00324A65" w14:paraId="78DED8D0" w14:textId="77777777">
      <w:pPr>
        <w:pBdr>
          <w:top w:val="nil"/>
          <w:left w:val="nil"/>
          <w:bottom w:val="nil"/>
          <w:right w:val="nil"/>
          <w:between w:val="nil"/>
        </w:pBdr>
      </w:pPr>
    </w:p>
    <w:tbl>
      <w:tblPr>
        <w:tblStyle w:val="a"/>
        <w:tblW w:w="14459"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240"/>
        <w:gridCol w:w="5001"/>
        <w:gridCol w:w="1019"/>
        <w:gridCol w:w="5030"/>
        <w:gridCol w:w="2169"/>
      </w:tblGrid>
      <w:tr w:rsidR="00324A65" w:rsidTr="20FB115F" w14:paraId="107C3006" w14:textId="77777777">
        <w:trPr>
          <w:trHeight w:val="260"/>
        </w:trPr>
        <w:tc>
          <w:tcPr>
            <w:tcW w:w="6241" w:type="dxa"/>
            <w:gridSpan w:val="2"/>
            <w:tcBorders>
              <w:top w:val="single" w:color="000000" w:themeColor="text1" w:sz="4" w:space="0"/>
              <w:right w:val="single" w:color="000000" w:themeColor="text1" w:sz="4" w:space="0"/>
            </w:tcBorders>
            <w:tcMar/>
          </w:tcPr>
          <w:p w:rsidR="00324A65" w:rsidRDefault="00017BD6" w14:paraId="1830A604" w14:textId="56DE0132">
            <w:pPr>
              <w:pStyle w:val="Heading1"/>
              <w:pBdr>
                <w:top w:val="nil"/>
                <w:left w:val="nil"/>
                <w:bottom w:val="nil"/>
                <w:right w:val="nil"/>
                <w:between w:val="nil"/>
              </w:pBdr>
            </w:pPr>
            <w:r>
              <w:rPr>
                <w:sz w:val="20"/>
                <w:szCs w:val="20"/>
              </w:rPr>
              <w:t>Post Title:</w:t>
            </w:r>
            <w:r>
              <w:rPr>
                <w:b w:val="0"/>
              </w:rPr>
              <w:t xml:space="preserve">        </w:t>
            </w:r>
            <w:r w:rsidRPr="00CC2E20">
              <w:rPr>
                <w:rFonts w:ascii="Tahoma" w:hAnsi="Tahoma" w:eastAsia="MS Mincho" w:cs="Tahoma"/>
                <w:b w:val="0"/>
                <w:sz w:val="20"/>
                <w:szCs w:val="20"/>
                <w:lang w:val="en-US" w:eastAsia="ja-JP"/>
              </w:rPr>
              <w:t xml:space="preserve">Learning </w:t>
            </w:r>
            <w:r w:rsidR="00CC2E20">
              <w:rPr>
                <w:rFonts w:ascii="Tahoma" w:hAnsi="Tahoma" w:eastAsia="MS Mincho" w:cs="Tahoma"/>
                <w:b w:val="0"/>
                <w:sz w:val="20"/>
                <w:szCs w:val="20"/>
                <w:lang w:val="en-US" w:eastAsia="ja-JP"/>
              </w:rPr>
              <w:t>Support Assistant</w:t>
            </w:r>
            <w:r w:rsidR="00BF6E8A">
              <w:rPr>
                <w:rFonts w:ascii="Tahoma" w:hAnsi="Tahoma" w:eastAsia="MS Mincho" w:cs="Tahoma"/>
                <w:b w:val="0"/>
                <w:sz w:val="20"/>
                <w:szCs w:val="20"/>
                <w:lang w:val="en-US" w:eastAsia="ja-JP"/>
              </w:rPr>
              <w:t xml:space="preserve"> (Term Time)</w:t>
            </w:r>
          </w:p>
          <w:p w:rsidR="00324A65" w:rsidRDefault="00324A65" w14:paraId="1D5DA413" w14:textId="77777777">
            <w:pPr>
              <w:pBdr>
                <w:top w:val="nil"/>
                <w:left w:val="nil"/>
                <w:bottom w:val="nil"/>
                <w:right w:val="nil"/>
                <w:between w:val="nil"/>
              </w:pBdr>
            </w:pPr>
          </w:p>
        </w:tc>
        <w:tc>
          <w:tcPr>
            <w:tcW w:w="6049" w:type="dxa"/>
            <w:gridSpan w:val="2"/>
            <w:tcBorders>
              <w:top w:val="single" w:color="000000" w:themeColor="text1" w:sz="4" w:space="0"/>
              <w:left w:val="single" w:color="000000" w:themeColor="text1" w:sz="4" w:space="0"/>
              <w:right w:val="single" w:color="000000" w:themeColor="text1" w:sz="4" w:space="0"/>
            </w:tcBorders>
            <w:tcMar/>
          </w:tcPr>
          <w:p w:rsidR="00324A65" w:rsidRDefault="00017BD6" w14:paraId="2C6C1E5B" w14:textId="3CF9BD8F">
            <w:pPr>
              <w:pBdr>
                <w:top w:val="nil"/>
                <w:left w:val="nil"/>
                <w:bottom w:val="nil"/>
                <w:right w:val="nil"/>
                <w:between w:val="nil"/>
              </w:pBdr>
            </w:pPr>
            <w:r>
              <w:rPr>
                <w:b/>
              </w:rPr>
              <w:t xml:space="preserve">Director/Service/Sector: </w:t>
            </w:r>
            <w:r w:rsidRPr="00CC2E20" w:rsidR="004F6738">
              <w:rPr>
                <w:rFonts w:ascii="Tahoma" w:hAnsi="Tahoma" w:eastAsia="MS Mincho" w:cs="Tahoma"/>
                <w:lang w:val="en-US" w:eastAsia="ja-JP"/>
              </w:rPr>
              <w:t>Northumberland Skills Service</w:t>
            </w:r>
          </w:p>
          <w:p w:rsidR="00324A65" w:rsidRDefault="00324A65" w14:paraId="4AD55E67" w14:textId="77777777">
            <w:pPr>
              <w:pBdr>
                <w:top w:val="nil"/>
                <w:left w:val="nil"/>
                <w:bottom w:val="nil"/>
                <w:right w:val="nil"/>
                <w:between w:val="nil"/>
              </w:pBdr>
            </w:pPr>
          </w:p>
        </w:tc>
        <w:tc>
          <w:tcPr>
            <w:tcW w:w="2169" w:type="dxa"/>
            <w:tcBorders>
              <w:top w:val="single" w:color="000000" w:themeColor="text1" w:sz="4" w:space="0"/>
              <w:left w:val="single" w:color="000000" w:themeColor="text1" w:sz="4" w:space="0"/>
              <w:right w:val="single" w:color="000000" w:themeColor="text1" w:sz="4" w:space="0"/>
            </w:tcBorders>
            <w:tcMar/>
          </w:tcPr>
          <w:p w:rsidR="00324A65" w:rsidRDefault="00017BD6" w14:paraId="76936AFC" w14:textId="77777777">
            <w:pPr>
              <w:pBdr>
                <w:top w:val="nil"/>
                <w:left w:val="nil"/>
                <w:bottom w:val="nil"/>
                <w:right w:val="nil"/>
                <w:between w:val="nil"/>
              </w:pBdr>
            </w:pPr>
            <w:r>
              <w:rPr>
                <w:b/>
              </w:rPr>
              <w:t>Office Use</w:t>
            </w:r>
          </w:p>
        </w:tc>
      </w:tr>
      <w:tr w:rsidR="00324A65" w:rsidTr="20FB115F" w14:paraId="0EEA9469" w14:textId="77777777">
        <w:trPr>
          <w:trHeight w:val="380"/>
        </w:trPr>
        <w:tc>
          <w:tcPr>
            <w:tcW w:w="6241" w:type="dxa"/>
            <w:gridSpan w:val="2"/>
            <w:tcBorders>
              <w:right w:val="single" w:color="000000" w:themeColor="text1" w:sz="4" w:space="0"/>
            </w:tcBorders>
            <w:tcMar/>
          </w:tcPr>
          <w:p w:rsidR="00324A65" w:rsidRDefault="00017BD6" w14:paraId="074B0E01" w14:textId="77777777">
            <w:pPr>
              <w:pBdr>
                <w:top w:val="nil"/>
                <w:left w:val="nil"/>
                <w:bottom w:val="nil"/>
                <w:right w:val="nil"/>
                <w:between w:val="nil"/>
              </w:pBdr>
            </w:pPr>
            <w:r>
              <w:rPr>
                <w:b/>
              </w:rPr>
              <w:t xml:space="preserve">Band:                 </w:t>
            </w:r>
            <w:r w:rsidRPr="00CC2E20">
              <w:rPr>
                <w:rFonts w:ascii="Tahoma" w:hAnsi="Tahoma" w:eastAsia="MS Mincho" w:cs="Tahoma"/>
                <w:lang w:val="en-US" w:eastAsia="ja-JP"/>
              </w:rPr>
              <w:t xml:space="preserve"> 4</w:t>
            </w:r>
          </w:p>
        </w:tc>
        <w:tc>
          <w:tcPr>
            <w:tcW w:w="6049" w:type="dxa"/>
            <w:gridSpan w:val="2"/>
            <w:tcBorders>
              <w:left w:val="single" w:color="000000" w:themeColor="text1" w:sz="4" w:space="0"/>
              <w:right w:val="single" w:color="000000" w:themeColor="text1" w:sz="4" w:space="0"/>
            </w:tcBorders>
            <w:tcMar/>
          </w:tcPr>
          <w:p w:rsidR="00324A65" w:rsidRDefault="00017BD6" w14:paraId="6564FC33" w14:textId="2BE8677C">
            <w:pPr>
              <w:pBdr>
                <w:top w:val="nil"/>
                <w:left w:val="nil"/>
                <w:bottom w:val="nil"/>
                <w:right w:val="nil"/>
                <w:between w:val="nil"/>
              </w:pBdr>
            </w:pPr>
            <w:r>
              <w:rPr>
                <w:b/>
              </w:rPr>
              <w:t xml:space="preserve">Workplace:  </w:t>
            </w:r>
            <w:r w:rsidRPr="00CC2E20" w:rsidR="004F6738">
              <w:rPr>
                <w:rFonts w:ascii="Tahoma" w:hAnsi="Tahoma" w:eastAsia="MS Mincho" w:cs="Tahoma"/>
                <w:lang w:val="en-US" w:eastAsia="ja-JP"/>
              </w:rPr>
              <w:t>Any Northumberland Skills Campus</w:t>
            </w:r>
            <w:r w:rsidR="004F6738">
              <w:t xml:space="preserve"> </w:t>
            </w:r>
          </w:p>
        </w:tc>
        <w:tc>
          <w:tcPr>
            <w:tcW w:w="2169" w:type="dxa"/>
            <w:vMerge w:val="restart"/>
            <w:tcBorders>
              <w:left w:val="single" w:color="000000" w:themeColor="text1" w:sz="4" w:space="0"/>
              <w:right w:val="single" w:color="000000" w:themeColor="text1" w:sz="4" w:space="0"/>
            </w:tcBorders>
            <w:tcMar/>
          </w:tcPr>
          <w:p w:rsidR="00324A65" w:rsidRDefault="00017BD6" w14:paraId="6E2C2770" w14:textId="52B664A8">
            <w:pPr>
              <w:pBdr>
                <w:top w:val="nil"/>
                <w:left w:val="nil"/>
                <w:bottom w:val="nil"/>
                <w:right w:val="nil"/>
                <w:between w:val="nil"/>
              </w:pBdr>
              <w:rPr>
                <w:b w:val="0"/>
                <w:bCs w:val="0"/>
              </w:rPr>
            </w:pPr>
            <w:r w:rsidRPr="45DFF2E1" w:rsidR="00017BD6">
              <w:rPr>
                <w:b w:val="1"/>
                <w:bCs w:val="1"/>
              </w:rPr>
              <w:t xml:space="preserve">JE ref: </w:t>
            </w:r>
            <w:r w:rsidR="00017BD6">
              <w:rPr>
                <w:b w:val="0"/>
                <w:bCs w:val="0"/>
              </w:rPr>
              <w:t>4103</w:t>
            </w:r>
          </w:p>
          <w:p w:rsidR="00324A65" w:rsidRDefault="00017BD6" w14:paraId="2EF1D7A5" w14:textId="77777777">
            <w:pPr>
              <w:pBdr>
                <w:top w:val="nil"/>
                <w:left w:val="nil"/>
                <w:bottom w:val="nil"/>
                <w:right w:val="nil"/>
                <w:between w:val="nil"/>
              </w:pBdr>
            </w:pPr>
            <w:r>
              <w:rPr>
                <w:b/>
              </w:rPr>
              <w:t>HRMS ref:</w:t>
            </w:r>
          </w:p>
        </w:tc>
      </w:tr>
      <w:tr w:rsidR="00324A65" w:rsidTr="20FB115F" w14:paraId="40206369" w14:textId="77777777">
        <w:trPr>
          <w:trHeight w:val="380"/>
        </w:trPr>
        <w:tc>
          <w:tcPr>
            <w:tcW w:w="6241" w:type="dxa"/>
            <w:gridSpan w:val="2"/>
            <w:tcBorders>
              <w:bottom w:val="single" w:color="000000" w:themeColor="text1" w:sz="4" w:space="0"/>
              <w:right w:val="single" w:color="000000" w:themeColor="text1" w:sz="4" w:space="0"/>
            </w:tcBorders>
            <w:tcMar/>
          </w:tcPr>
          <w:p w:rsidR="00324A65" w:rsidRDefault="00017BD6" w14:paraId="584C2DDA" w14:textId="3CC8F810">
            <w:pPr>
              <w:pBdr>
                <w:top w:val="nil"/>
                <w:left w:val="nil"/>
                <w:bottom w:val="nil"/>
                <w:right w:val="nil"/>
                <w:between w:val="nil"/>
              </w:pBdr>
            </w:pPr>
            <w:r w:rsidRPr="20FB115F" w:rsidR="00017BD6">
              <w:rPr>
                <w:b w:val="1"/>
                <w:bCs w:val="1"/>
              </w:rPr>
              <w:t>Responsible to:</w:t>
            </w:r>
            <w:r w:rsidRPr="20FB115F" w:rsidR="00017BD6">
              <w:rPr>
                <w:b w:val="1"/>
                <w:bCs w:val="1"/>
                <w:sz w:val="22"/>
                <w:szCs w:val="22"/>
              </w:rPr>
              <w:t xml:space="preserve"> </w:t>
            </w:r>
            <w:r w:rsidRPr="20FB115F" w:rsidR="008F6321">
              <w:rPr>
                <w:rFonts w:ascii="Tahoma" w:hAnsi="Tahoma" w:eastAsia="MS Mincho" w:cs="Tahoma"/>
                <w:lang w:val="en-US" w:eastAsia="ja-JP"/>
              </w:rPr>
              <w:t>Senior Pastoral Lead</w:t>
            </w:r>
          </w:p>
          <w:p w:rsidR="00324A65" w:rsidRDefault="00017BD6" w14:paraId="7D87D663" w14:textId="77777777">
            <w:pPr>
              <w:pBdr>
                <w:top w:val="nil"/>
                <w:left w:val="nil"/>
                <w:bottom w:val="nil"/>
                <w:right w:val="nil"/>
                <w:between w:val="nil"/>
              </w:pBdr>
            </w:pPr>
            <w:r>
              <w:rPr>
                <w:b/>
              </w:rPr>
              <w:tab/>
            </w:r>
          </w:p>
        </w:tc>
        <w:tc>
          <w:tcPr>
            <w:tcW w:w="1019" w:type="dxa"/>
            <w:tcBorders>
              <w:left w:val="single" w:color="000000" w:themeColor="text1" w:sz="4" w:space="0"/>
              <w:bottom w:val="single" w:color="000000" w:themeColor="text1" w:sz="4" w:space="0"/>
              <w:right w:val="single" w:color="000000" w:themeColor="text1" w:sz="4" w:space="0"/>
            </w:tcBorders>
            <w:tcMar/>
          </w:tcPr>
          <w:p w:rsidR="00324A65" w:rsidRDefault="00017BD6" w14:paraId="5F389E22" w14:textId="77777777">
            <w:pPr>
              <w:pBdr>
                <w:top w:val="nil"/>
                <w:left w:val="nil"/>
                <w:bottom w:val="nil"/>
                <w:right w:val="nil"/>
                <w:between w:val="nil"/>
              </w:pBdr>
            </w:pPr>
            <w:r>
              <w:rPr>
                <w:b/>
              </w:rPr>
              <w:t>Date:</w:t>
            </w:r>
          </w:p>
        </w:tc>
        <w:tc>
          <w:tcPr>
            <w:tcW w:w="5030" w:type="dxa"/>
            <w:tcBorders>
              <w:left w:val="single" w:color="000000" w:themeColor="text1" w:sz="4" w:space="0"/>
              <w:bottom w:val="single" w:color="000000" w:themeColor="text1" w:sz="4" w:space="0"/>
              <w:right w:val="single" w:color="000000" w:themeColor="text1" w:sz="4" w:space="0"/>
            </w:tcBorders>
            <w:tcMar/>
          </w:tcPr>
          <w:p w:rsidR="00324A65" w:rsidRDefault="00017BD6" w14:paraId="1A175618" w14:textId="238040FB">
            <w:pPr>
              <w:pBdr>
                <w:top w:val="nil"/>
                <w:left w:val="nil"/>
                <w:bottom w:val="nil"/>
                <w:right w:val="nil"/>
                <w:between w:val="nil"/>
              </w:pBdr>
            </w:pPr>
            <w:r>
              <w:rPr>
                <w:b/>
              </w:rPr>
              <w:t>Manager Leve</w:t>
            </w:r>
            <w:r w:rsidR="004F6738">
              <w:rPr>
                <w:b/>
              </w:rPr>
              <w:t>l</w:t>
            </w:r>
            <w:r>
              <w:rPr>
                <w:b/>
              </w:rPr>
              <w:t>:</w:t>
            </w:r>
            <w:r w:rsidR="004F6738">
              <w:rPr>
                <w:b/>
              </w:rPr>
              <w:t xml:space="preserve"> </w:t>
            </w:r>
            <w:r w:rsidRPr="004F6738" w:rsidR="004F6738">
              <w:rPr>
                <w:bCs/>
              </w:rPr>
              <w:t>N/A</w:t>
            </w:r>
          </w:p>
        </w:tc>
        <w:tc>
          <w:tcPr>
            <w:tcW w:w="2169" w:type="dxa"/>
            <w:vMerge/>
            <w:tcBorders/>
            <w:tcMar/>
          </w:tcPr>
          <w:p w:rsidR="00324A65" w:rsidRDefault="00324A65" w14:paraId="0C4EA519" w14:textId="77777777">
            <w:pPr>
              <w:pBdr>
                <w:top w:val="nil"/>
                <w:left w:val="nil"/>
                <w:bottom w:val="nil"/>
                <w:right w:val="nil"/>
                <w:between w:val="nil"/>
              </w:pBdr>
            </w:pPr>
          </w:p>
        </w:tc>
      </w:tr>
      <w:tr w:rsidR="00324A65" w:rsidTr="20FB115F" w14:paraId="6180E591" w14:textId="77777777">
        <w:tc>
          <w:tcPr>
            <w:tcW w:w="14459" w:type="dxa"/>
            <w:gridSpan w:val="5"/>
            <w:tcBorders>
              <w:bottom w:val="single" w:color="000000" w:themeColor="text1" w:sz="4" w:space="0"/>
            </w:tcBorders>
            <w:tcMar/>
          </w:tcPr>
          <w:p w:rsidR="00324A65" w:rsidRDefault="00017BD6" w14:paraId="359276E1" w14:textId="77777777">
            <w:pPr>
              <w:pBdr>
                <w:top w:val="nil"/>
                <w:left w:val="nil"/>
                <w:bottom w:val="nil"/>
                <w:right w:val="nil"/>
                <w:between w:val="nil"/>
              </w:pBdr>
            </w:pPr>
            <w:r>
              <w:rPr>
                <w:b/>
              </w:rPr>
              <w:t xml:space="preserve">Job Purpose:  </w:t>
            </w:r>
          </w:p>
          <w:p w:rsidRPr="00CC2E20" w:rsidR="00324A65" w:rsidP="00CC2E20" w:rsidRDefault="00017BD6" w14:paraId="536A1DB5" w14:textId="2494B85B">
            <w:pPr>
              <w:pBdr>
                <w:top w:val="nil"/>
                <w:left w:val="nil"/>
                <w:bottom w:val="nil"/>
                <w:right w:val="nil"/>
                <w:between w:val="nil"/>
              </w:pBdr>
              <w:rPr>
                <w:rFonts w:ascii="Tahoma" w:hAnsi="Tahoma" w:eastAsia="MS Mincho" w:cs="Tahoma"/>
                <w:lang w:val="en-US" w:eastAsia="ja-JP"/>
              </w:rPr>
            </w:pPr>
            <w:r w:rsidRPr="00CC2E20">
              <w:rPr>
                <w:rFonts w:ascii="Tahoma" w:hAnsi="Tahoma" w:eastAsia="MS Mincho" w:cs="Tahoma"/>
                <w:lang w:val="en-US" w:eastAsia="ja-JP"/>
              </w:rPr>
              <w:t xml:space="preserve">To </w:t>
            </w:r>
            <w:r w:rsidRPr="00CC2E20" w:rsidR="008F6321">
              <w:rPr>
                <w:rFonts w:ascii="Tahoma" w:hAnsi="Tahoma" w:eastAsia="MS Mincho" w:cs="Tahoma"/>
                <w:lang w:val="en-US" w:eastAsia="ja-JP"/>
              </w:rPr>
              <w:t>support</w:t>
            </w:r>
            <w:r w:rsidRPr="00CC2E20">
              <w:rPr>
                <w:rFonts w:ascii="Tahoma" w:hAnsi="Tahoma" w:eastAsia="MS Mincho" w:cs="Tahoma"/>
                <w:lang w:val="en-US" w:eastAsia="ja-JP"/>
              </w:rPr>
              <w:t xml:space="preserve"> a relevant and accessible programme of learning opportunities (courses, workshops etc) for </w:t>
            </w:r>
            <w:r w:rsidRPr="00CC2E20" w:rsidR="001B4444">
              <w:rPr>
                <w:rFonts w:ascii="Tahoma" w:hAnsi="Tahoma" w:eastAsia="MS Mincho" w:cs="Tahoma"/>
                <w:lang w:val="en-US" w:eastAsia="ja-JP"/>
              </w:rPr>
              <w:t>learners on an Education Programme for Young People</w:t>
            </w:r>
            <w:r w:rsidR="008F53BB">
              <w:rPr>
                <w:rFonts w:ascii="Tahoma" w:hAnsi="Tahoma" w:eastAsia="MS Mincho" w:cs="Tahoma"/>
                <w:lang w:val="en-US" w:eastAsia="ja-JP"/>
              </w:rPr>
              <w:t xml:space="preserve"> with SEN</w:t>
            </w:r>
            <w:r w:rsidRPr="00CC2E20">
              <w:rPr>
                <w:rFonts w:ascii="Tahoma" w:hAnsi="Tahoma" w:eastAsia="MS Mincho" w:cs="Tahoma"/>
                <w:lang w:val="en-US" w:eastAsia="ja-JP"/>
              </w:rPr>
              <w:t xml:space="preserve">, focusing on support for the development of basic skills and </w:t>
            </w:r>
            <w:r w:rsidRPr="00CC2E20" w:rsidR="00487383">
              <w:rPr>
                <w:rFonts w:ascii="Tahoma" w:hAnsi="Tahoma" w:eastAsia="MS Mincho" w:cs="Tahoma"/>
                <w:lang w:val="en-US" w:eastAsia="ja-JP"/>
              </w:rPr>
              <w:t>vocational learning</w:t>
            </w:r>
            <w:r w:rsidRPr="00CC2E20" w:rsidR="006D4D5A">
              <w:rPr>
                <w:rFonts w:ascii="Tahoma" w:hAnsi="Tahoma" w:eastAsia="MS Mincho" w:cs="Tahoma"/>
                <w:lang w:val="en-US" w:eastAsia="ja-JP"/>
              </w:rPr>
              <w:t>.</w:t>
            </w:r>
          </w:p>
          <w:p w:rsidR="00324A65" w:rsidP="00CC2E20" w:rsidRDefault="00017BD6" w14:paraId="29028A50" w14:textId="51716895">
            <w:pPr>
              <w:pBdr>
                <w:top w:val="nil"/>
                <w:left w:val="nil"/>
                <w:bottom w:val="nil"/>
                <w:right w:val="nil"/>
                <w:between w:val="nil"/>
              </w:pBdr>
            </w:pPr>
            <w:r w:rsidRPr="00CC2E20">
              <w:rPr>
                <w:rFonts w:ascii="Tahoma" w:hAnsi="Tahoma" w:eastAsia="MS Mincho" w:cs="Tahoma"/>
                <w:lang w:val="en-US" w:eastAsia="ja-JP"/>
              </w:rPr>
              <w:t xml:space="preserve">To develop </w:t>
            </w:r>
            <w:r w:rsidRPr="00CC2E20" w:rsidR="006D4D5A">
              <w:rPr>
                <w:rFonts w:ascii="Tahoma" w:hAnsi="Tahoma" w:eastAsia="MS Mincho" w:cs="Tahoma"/>
                <w:lang w:val="en-US" w:eastAsia="ja-JP"/>
              </w:rPr>
              <w:t>the support</w:t>
            </w:r>
            <w:r w:rsidRPr="00CC2E20">
              <w:rPr>
                <w:rFonts w:ascii="Tahoma" w:hAnsi="Tahoma" w:eastAsia="MS Mincho" w:cs="Tahoma"/>
                <w:lang w:val="en-US" w:eastAsia="ja-JP"/>
              </w:rPr>
              <w:t xml:space="preserve"> in partnership with </w:t>
            </w:r>
            <w:r w:rsidRPr="00CC2E20" w:rsidR="006D4D5A">
              <w:rPr>
                <w:rFonts w:ascii="Tahoma" w:hAnsi="Tahoma" w:eastAsia="MS Mincho" w:cs="Tahoma"/>
                <w:lang w:val="en-US" w:eastAsia="ja-JP"/>
              </w:rPr>
              <w:t>lecturing</w:t>
            </w:r>
            <w:r w:rsidRPr="00CC2E20">
              <w:rPr>
                <w:rFonts w:ascii="Tahoma" w:hAnsi="Tahoma" w:eastAsia="MS Mincho" w:cs="Tahoma"/>
                <w:lang w:val="en-US" w:eastAsia="ja-JP"/>
              </w:rPr>
              <w:t xml:space="preserve"> team</w:t>
            </w:r>
            <w:r w:rsidRPr="00CC2E20" w:rsidR="00DD7E8B">
              <w:rPr>
                <w:rFonts w:ascii="Tahoma" w:hAnsi="Tahoma" w:eastAsia="MS Mincho" w:cs="Tahoma"/>
                <w:lang w:val="en-US" w:eastAsia="ja-JP"/>
              </w:rPr>
              <w:t>.</w:t>
            </w:r>
            <w:r w:rsidRPr="00CC2E20" w:rsidR="00874367">
              <w:rPr>
                <w:rFonts w:ascii="Tahoma" w:hAnsi="Tahoma" w:eastAsia="MS Mincho" w:cs="Tahoma"/>
                <w:lang w:val="en-US" w:eastAsia="ja-JP"/>
              </w:rPr>
              <w:t xml:space="preserve"> To assist and support</w:t>
            </w:r>
            <w:r>
              <w:rPr>
                <w:rFonts w:ascii="Tahoma" w:hAnsi="Tahoma" w:eastAsia="MS Mincho" w:cs="Tahoma"/>
                <w:lang w:val="en-US" w:eastAsia="ja-JP"/>
              </w:rPr>
              <w:t xml:space="preserve"> learners</w:t>
            </w:r>
            <w:r w:rsidRPr="00CC2E20" w:rsidR="00874367">
              <w:rPr>
                <w:rFonts w:ascii="Tahoma" w:hAnsi="Tahoma" w:eastAsia="MS Mincho" w:cs="Tahoma"/>
                <w:lang w:val="en-US" w:eastAsia="ja-JP"/>
              </w:rPr>
              <w:t xml:space="preserve"> with special educational and general learning needs.</w:t>
            </w:r>
          </w:p>
        </w:tc>
      </w:tr>
      <w:tr w:rsidR="00324A65" w:rsidTr="20FB115F" w14:paraId="290B6717" w14:textId="77777777">
        <w:trPr>
          <w:trHeight w:val="300"/>
        </w:trPr>
        <w:tc>
          <w:tcPr>
            <w:tcW w:w="1240" w:type="dxa"/>
            <w:tcBorders>
              <w:top w:val="single" w:color="000000" w:themeColor="text1" w:sz="4" w:space="0"/>
              <w:bottom w:val="single" w:color="000000" w:themeColor="text1" w:sz="4" w:space="0"/>
              <w:right w:val="nil"/>
            </w:tcBorders>
            <w:tcMar/>
          </w:tcPr>
          <w:p w:rsidR="00324A65" w:rsidRDefault="00017BD6" w14:paraId="28F3E8F5" w14:textId="77777777">
            <w:pPr>
              <w:pBdr>
                <w:top w:val="nil"/>
                <w:left w:val="nil"/>
                <w:bottom w:val="nil"/>
                <w:right w:val="nil"/>
                <w:between w:val="nil"/>
              </w:pBdr>
            </w:pPr>
            <w:r>
              <w:rPr>
                <w:b/>
              </w:rPr>
              <w:t>Resources</w:t>
            </w:r>
          </w:p>
        </w:tc>
        <w:tc>
          <w:tcPr>
            <w:tcW w:w="5001" w:type="dxa"/>
            <w:tcBorders>
              <w:top w:val="single" w:color="000000" w:themeColor="text1" w:sz="4" w:space="0"/>
              <w:left w:val="nil"/>
              <w:bottom w:val="single" w:color="000000" w:themeColor="text1" w:sz="4" w:space="0"/>
              <w:right w:val="single" w:color="000000" w:themeColor="text1" w:sz="4" w:space="0"/>
            </w:tcBorders>
            <w:tcMar/>
          </w:tcPr>
          <w:p w:rsidR="00324A65" w:rsidRDefault="00017BD6" w14:paraId="303CCD75" w14:textId="77777777">
            <w:pPr>
              <w:pBdr>
                <w:top w:val="nil"/>
                <w:left w:val="nil"/>
                <w:bottom w:val="nil"/>
                <w:right w:val="nil"/>
                <w:between w:val="nil"/>
              </w:pBdr>
              <w:jc w:val="right"/>
            </w:pPr>
            <w:r>
              <w:t>Staff</w:t>
            </w:r>
          </w:p>
        </w:tc>
        <w:tc>
          <w:tcPr>
            <w:tcW w:w="821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24A65" w:rsidRDefault="00260CCF" w14:paraId="27A2BBCD" w14:textId="0F9DD769">
            <w:pPr>
              <w:pBdr>
                <w:top w:val="nil"/>
                <w:left w:val="nil"/>
                <w:bottom w:val="nil"/>
                <w:right w:val="nil"/>
                <w:between w:val="nil"/>
              </w:pBdr>
            </w:pPr>
            <w:r>
              <w:t>No staff to manage</w:t>
            </w:r>
          </w:p>
        </w:tc>
      </w:tr>
      <w:tr w:rsidR="00324A65" w:rsidTr="20FB115F" w14:paraId="73079B31" w14:textId="77777777">
        <w:trPr>
          <w:trHeight w:val="300"/>
        </w:trPr>
        <w:tc>
          <w:tcPr>
            <w:tcW w:w="6241" w:type="dxa"/>
            <w:gridSpan w:val="2"/>
            <w:tcBorders>
              <w:top w:val="single" w:color="000000" w:themeColor="text1" w:sz="4" w:space="0"/>
            </w:tcBorders>
            <w:tcMar/>
          </w:tcPr>
          <w:p w:rsidR="00324A65" w:rsidRDefault="00017BD6" w14:paraId="357E9900" w14:textId="77777777">
            <w:pPr>
              <w:pBdr>
                <w:top w:val="nil"/>
                <w:left w:val="nil"/>
                <w:bottom w:val="nil"/>
                <w:right w:val="nil"/>
                <w:between w:val="nil"/>
              </w:pBdr>
              <w:jc w:val="right"/>
            </w:pPr>
            <w:r>
              <w:t>Finance</w:t>
            </w:r>
          </w:p>
        </w:tc>
        <w:tc>
          <w:tcPr>
            <w:tcW w:w="8218" w:type="dxa"/>
            <w:gridSpan w:val="3"/>
            <w:tcBorders>
              <w:top w:val="single" w:color="000000" w:themeColor="text1" w:sz="4" w:space="0"/>
              <w:right w:val="single" w:color="000000" w:themeColor="text1" w:sz="4" w:space="0"/>
            </w:tcBorders>
            <w:tcMar/>
          </w:tcPr>
          <w:p w:rsidR="00324A65" w:rsidRDefault="009F5159" w14:paraId="54C05EF4" w14:textId="3A98AC3F">
            <w:pPr>
              <w:pBdr>
                <w:top w:val="nil"/>
                <w:left w:val="nil"/>
                <w:bottom w:val="nil"/>
                <w:right w:val="nil"/>
                <w:between w:val="nil"/>
              </w:pBdr>
            </w:pPr>
            <w:r>
              <w:t>To support Campus administration staff with learner enrolment and payment information as required.</w:t>
            </w:r>
          </w:p>
        </w:tc>
      </w:tr>
      <w:tr w:rsidR="00324A65" w:rsidTr="20FB115F" w14:paraId="2F37D2DF" w14:textId="77777777">
        <w:trPr>
          <w:trHeight w:val="300"/>
        </w:trPr>
        <w:tc>
          <w:tcPr>
            <w:tcW w:w="6241" w:type="dxa"/>
            <w:gridSpan w:val="2"/>
            <w:tcBorders>
              <w:bottom w:val="single" w:color="000000" w:themeColor="text1" w:sz="4" w:space="0"/>
            </w:tcBorders>
            <w:tcMar/>
          </w:tcPr>
          <w:p w:rsidR="00324A65" w:rsidRDefault="00017BD6" w14:paraId="05D99DDE" w14:textId="77777777">
            <w:pPr>
              <w:pBdr>
                <w:top w:val="nil"/>
                <w:left w:val="nil"/>
                <w:bottom w:val="nil"/>
                <w:right w:val="nil"/>
                <w:between w:val="nil"/>
              </w:pBdr>
              <w:jc w:val="right"/>
            </w:pPr>
            <w:r>
              <w:t>Physical</w:t>
            </w:r>
          </w:p>
        </w:tc>
        <w:tc>
          <w:tcPr>
            <w:tcW w:w="8218" w:type="dxa"/>
            <w:gridSpan w:val="3"/>
            <w:tcBorders>
              <w:bottom w:val="single" w:color="000000" w:themeColor="text1" w:sz="4" w:space="0"/>
            </w:tcBorders>
            <w:tcMar/>
          </w:tcPr>
          <w:p w:rsidR="00324A65" w:rsidRDefault="00260CCF" w14:paraId="0889F2E4" w14:textId="5130698F">
            <w:pPr>
              <w:pBdr>
                <w:top w:val="nil"/>
                <w:left w:val="nil"/>
                <w:bottom w:val="nil"/>
                <w:right w:val="nil"/>
                <w:between w:val="nil"/>
              </w:pBdr>
            </w:pPr>
            <w:r>
              <w:t>Preparation and closedown of classroom and other learning environments. Handling and set up of specialist practical equipment, resources and materials as determined by the course.</w:t>
            </w:r>
            <w:r>
              <w:t xml:space="preserve"> Preparing reports for an internal and external audience.</w:t>
            </w:r>
          </w:p>
        </w:tc>
      </w:tr>
      <w:tr w:rsidR="00324A65" w:rsidTr="20FB115F" w14:paraId="681341B6" w14:textId="77777777">
        <w:trPr>
          <w:trHeight w:val="300"/>
        </w:trPr>
        <w:tc>
          <w:tcPr>
            <w:tcW w:w="6241" w:type="dxa"/>
            <w:gridSpan w:val="2"/>
            <w:tcBorders>
              <w:bottom w:val="single" w:color="000000" w:themeColor="text1" w:sz="4" w:space="0"/>
            </w:tcBorders>
            <w:tcMar/>
          </w:tcPr>
          <w:p w:rsidR="00324A65" w:rsidRDefault="00017BD6" w14:paraId="0BA177C7" w14:textId="77777777">
            <w:pPr>
              <w:pBdr>
                <w:top w:val="nil"/>
                <w:left w:val="nil"/>
                <w:bottom w:val="nil"/>
                <w:right w:val="nil"/>
                <w:between w:val="nil"/>
              </w:pBdr>
              <w:jc w:val="right"/>
            </w:pPr>
            <w:r>
              <w:t>Clients</w:t>
            </w:r>
          </w:p>
        </w:tc>
        <w:tc>
          <w:tcPr>
            <w:tcW w:w="8218" w:type="dxa"/>
            <w:gridSpan w:val="3"/>
            <w:tcBorders>
              <w:bottom w:val="single" w:color="000000" w:themeColor="text1" w:sz="4" w:space="0"/>
            </w:tcBorders>
            <w:tcMar/>
          </w:tcPr>
          <w:p w:rsidR="00324A65" w:rsidRDefault="00D37199" w14:paraId="4C7CBAB3" w14:textId="39539EC8">
            <w:pPr>
              <w:pBdr>
                <w:top w:val="nil"/>
                <w:left w:val="nil"/>
                <w:bottom w:val="nil"/>
                <w:right w:val="nil"/>
                <w:between w:val="nil"/>
              </w:pBdr>
            </w:pPr>
            <w:r>
              <w:t xml:space="preserve">To guide and direct learners and ensure their health and safety and safeguarding at all times. To work with Campus staff, the sector subject curriculum lead covering the area being taught, </w:t>
            </w:r>
            <w:r>
              <w:t xml:space="preserve">and the </w:t>
            </w:r>
            <w:r w:rsidR="00263CC3">
              <w:t>Senior Pastoral Support.</w:t>
            </w:r>
          </w:p>
        </w:tc>
      </w:tr>
      <w:tr w:rsidR="00324A65" w:rsidTr="20FB115F" w14:paraId="357B507F" w14:textId="77777777">
        <w:tc>
          <w:tcPr>
            <w:tcW w:w="14459" w:type="dxa"/>
            <w:gridSpan w:val="5"/>
            <w:tcBorders>
              <w:top w:val="single" w:color="000000" w:themeColor="text1" w:sz="4" w:space="0"/>
            </w:tcBorders>
            <w:tcMar/>
          </w:tcPr>
          <w:p w:rsidRPr="00CC2E20" w:rsidR="00324A65" w:rsidRDefault="00017BD6" w14:paraId="45CCD768" w14:textId="77777777">
            <w:pPr>
              <w:pBdr>
                <w:top w:val="nil"/>
                <w:left w:val="nil"/>
                <w:bottom w:val="nil"/>
                <w:right w:val="nil"/>
                <w:between w:val="nil"/>
              </w:pBdr>
              <w:rPr>
                <w:rFonts w:ascii="Tahoma" w:hAnsi="Tahoma" w:eastAsia="MS Mincho" w:cs="Tahoma"/>
                <w:b/>
                <w:bCs/>
                <w:lang w:val="en-US" w:eastAsia="ja-JP"/>
              </w:rPr>
            </w:pPr>
            <w:r w:rsidRPr="00CC2E20">
              <w:rPr>
                <w:rFonts w:ascii="Tahoma" w:hAnsi="Tahoma" w:eastAsia="MS Mincho" w:cs="Tahoma"/>
                <w:b/>
                <w:bCs/>
                <w:lang w:val="en-US" w:eastAsia="ja-JP"/>
              </w:rPr>
              <w:t>Duties and key result areas:</w:t>
            </w:r>
          </w:p>
          <w:p w:rsidRPr="00CC2E20" w:rsidR="00324A65" w:rsidRDefault="00324A65" w14:paraId="5E708706" w14:textId="77777777">
            <w:pPr>
              <w:pBdr>
                <w:top w:val="nil"/>
                <w:left w:val="nil"/>
                <w:bottom w:val="nil"/>
                <w:right w:val="nil"/>
                <w:between w:val="nil"/>
              </w:pBdr>
              <w:rPr>
                <w:rFonts w:ascii="Tahoma" w:hAnsi="Tahoma" w:eastAsia="MS Mincho" w:cs="Tahoma"/>
                <w:lang w:val="en-US" w:eastAsia="ja-JP"/>
              </w:rPr>
            </w:pPr>
          </w:p>
          <w:p w:rsidRPr="00CC2E20" w:rsidR="00F54303" w:rsidP="009F00C6" w:rsidRDefault="00E468F8" w14:paraId="10AEAE23" w14:textId="058790CF">
            <w:pPr>
              <w:pStyle w:val="ListParagraph"/>
              <w:numPr>
                <w:ilvl w:val="0"/>
                <w:numId w:val="7"/>
              </w:numPr>
              <w:rPr>
                <w:rFonts w:ascii="Tahoma" w:hAnsi="Tahoma" w:eastAsia="MS Mincho" w:cs="Tahoma"/>
                <w:lang w:val="en-US" w:eastAsia="ja-JP"/>
              </w:rPr>
            </w:pPr>
            <w:r w:rsidRPr="00CC2E20">
              <w:rPr>
                <w:rFonts w:ascii="Tahoma" w:hAnsi="Tahoma" w:eastAsia="MS Mincho" w:cs="Tahoma"/>
                <w:lang w:val="en-US" w:eastAsia="ja-JP"/>
              </w:rPr>
              <w:t xml:space="preserve">The Learning Support Assistant’s (LSA) main role is to provide support for </w:t>
            </w:r>
            <w:r w:rsidRPr="00CC2E20" w:rsidR="00F54303">
              <w:rPr>
                <w:rFonts w:ascii="Tahoma" w:hAnsi="Tahoma" w:eastAsia="MS Mincho" w:cs="Tahoma"/>
                <w:lang w:val="en-US" w:eastAsia="ja-JP"/>
              </w:rPr>
              <w:t>learners</w:t>
            </w:r>
            <w:r w:rsidRPr="00CC2E20">
              <w:rPr>
                <w:rFonts w:ascii="Tahoma" w:hAnsi="Tahoma" w:eastAsia="MS Mincho" w:cs="Tahoma"/>
                <w:lang w:val="en-US" w:eastAsia="ja-JP"/>
              </w:rPr>
              <w:t xml:space="preserve"> with special educational needs. </w:t>
            </w:r>
          </w:p>
          <w:p w:rsidRPr="00CC2E20" w:rsidR="00C80FE9" w:rsidP="009F00C6" w:rsidRDefault="00E468F8" w14:paraId="60F3DB48" w14:textId="77777777">
            <w:pPr>
              <w:pStyle w:val="ListParagraph"/>
              <w:numPr>
                <w:ilvl w:val="0"/>
                <w:numId w:val="7"/>
              </w:numPr>
              <w:rPr>
                <w:rFonts w:ascii="Tahoma" w:hAnsi="Tahoma" w:eastAsia="MS Mincho" w:cs="Tahoma"/>
                <w:lang w:val="en-US" w:eastAsia="ja-JP"/>
              </w:rPr>
            </w:pPr>
            <w:r w:rsidRPr="00CC2E20">
              <w:rPr>
                <w:rFonts w:ascii="Tahoma" w:hAnsi="Tahoma" w:eastAsia="MS Mincho" w:cs="Tahoma"/>
                <w:lang w:val="en-US" w:eastAsia="ja-JP"/>
              </w:rPr>
              <w:t xml:space="preserve">The LSA will ensure that the </w:t>
            </w:r>
            <w:r w:rsidRPr="00CC2E20" w:rsidR="00F54303">
              <w:rPr>
                <w:rFonts w:ascii="Tahoma" w:hAnsi="Tahoma" w:eastAsia="MS Mincho" w:cs="Tahoma"/>
                <w:lang w:val="en-US" w:eastAsia="ja-JP"/>
              </w:rPr>
              <w:t>learner</w:t>
            </w:r>
            <w:r w:rsidRPr="00CC2E20">
              <w:rPr>
                <w:rFonts w:ascii="Tahoma" w:hAnsi="Tahoma" w:eastAsia="MS Mincho" w:cs="Tahoma"/>
                <w:lang w:val="en-US" w:eastAsia="ja-JP"/>
              </w:rPr>
              <w:t xml:space="preserve"> can integrate as fully as possible in the activities generally undertaken by the other </w:t>
            </w:r>
            <w:r w:rsidRPr="00CC2E20" w:rsidR="00F54303">
              <w:rPr>
                <w:rFonts w:ascii="Tahoma" w:hAnsi="Tahoma" w:eastAsia="MS Mincho" w:cs="Tahoma"/>
                <w:lang w:val="en-US" w:eastAsia="ja-JP"/>
              </w:rPr>
              <w:t>learners</w:t>
            </w:r>
            <w:r w:rsidRPr="00CC2E20">
              <w:rPr>
                <w:rFonts w:ascii="Tahoma" w:hAnsi="Tahoma" w:eastAsia="MS Mincho" w:cs="Tahoma"/>
                <w:lang w:val="en-US" w:eastAsia="ja-JP"/>
              </w:rPr>
              <w:t xml:space="preserve"> in the class and make progress. </w:t>
            </w:r>
          </w:p>
          <w:p w:rsidRPr="00CC2E20" w:rsidR="00C80FE9" w:rsidP="009F00C6" w:rsidRDefault="00E468F8" w14:paraId="562FC4A8" w14:textId="77777777">
            <w:pPr>
              <w:pStyle w:val="ListParagraph"/>
              <w:numPr>
                <w:ilvl w:val="0"/>
                <w:numId w:val="7"/>
              </w:numPr>
              <w:rPr>
                <w:rFonts w:ascii="Tahoma" w:hAnsi="Tahoma" w:eastAsia="MS Mincho" w:cs="Tahoma"/>
                <w:lang w:val="en-US" w:eastAsia="ja-JP"/>
              </w:rPr>
            </w:pPr>
            <w:r w:rsidRPr="00CC2E20">
              <w:rPr>
                <w:rFonts w:ascii="Tahoma" w:hAnsi="Tahoma" w:eastAsia="MS Mincho" w:cs="Tahoma"/>
                <w:lang w:val="en-US" w:eastAsia="ja-JP"/>
              </w:rPr>
              <w:t xml:space="preserve">Duties will include running specific programmes and activities to assist </w:t>
            </w:r>
            <w:r w:rsidRPr="00CC2E20" w:rsidR="00C80FE9">
              <w:rPr>
                <w:rFonts w:ascii="Tahoma" w:hAnsi="Tahoma" w:eastAsia="MS Mincho" w:cs="Tahoma"/>
                <w:lang w:val="en-US" w:eastAsia="ja-JP"/>
              </w:rPr>
              <w:t>the learners’</w:t>
            </w:r>
            <w:r w:rsidRPr="00CC2E20">
              <w:rPr>
                <w:rFonts w:ascii="Tahoma" w:hAnsi="Tahoma" w:eastAsia="MS Mincho" w:cs="Tahoma"/>
                <w:lang w:val="en-US" w:eastAsia="ja-JP"/>
              </w:rPr>
              <w:t xml:space="preserve"> individual learning and social needs.  </w:t>
            </w:r>
          </w:p>
          <w:p w:rsidRPr="00CC2E20" w:rsidR="00E468F8" w:rsidP="009F00C6" w:rsidRDefault="00E468F8" w14:paraId="20D76688" w14:textId="72AA557A">
            <w:pPr>
              <w:pStyle w:val="ListParagraph"/>
              <w:numPr>
                <w:ilvl w:val="0"/>
                <w:numId w:val="7"/>
              </w:numPr>
              <w:rPr>
                <w:rFonts w:ascii="Tahoma" w:hAnsi="Tahoma" w:eastAsia="MS Mincho" w:cs="Tahoma"/>
                <w:lang w:val="en-US" w:eastAsia="ja-JP"/>
              </w:rPr>
            </w:pPr>
            <w:r w:rsidRPr="00CC2E20">
              <w:rPr>
                <w:rFonts w:ascii="Tahoma" w:hAnsi="Tahoma" w:eastAsia="MS Mincho" w:cs="Tahoma"/>
                <w:lang w:val="en-US" w:eastAsia="ja-JP"/>
              </w:rPr>
              <w:t xml:space="preserve">The LSA will be responsible for implementing the targets on the </w:t>
            </w:r>
            <w:r w:rsidRPr="00CC2E20" w:rsidR="00C80FE9">
              <w:rPr>
                <w:rFonts w:ascii="Tahoma" w:hAnsi="Tahoma" w:eastAsia="MS Mincho" w:cs="Tahoma"/>
                <w:lang w:val="en-US" w:eastAsia="ja-JP"/>
              </w:rPr>
              <w:t>learners</w:t>
            </w:r>
            <w:r w:rsidRPr="00CC2E20">
              <w:rPr>
                <w:rFonts w:ascii="Tahoma" w:hAnsi="Tahoma" w:eastAsia="MS Mincho" w:cs="Tahoma"/>
                <w:lang w:val="en-US" w:eastAsia="ja-JP"/>
              </w:rPr>
              <w:t xml:space="preserve">’ Individual Education </w:t>
            </w:r>
            <w:r w:rsidRPr="00CC2E20" w:rsidR="009F00C6">
              <w:rPr>
                <w:rFonts w:ascii="Tahoma" w:hAnsi="Tahoma" w:eastAsia="MS Mincho" w:cs="Tahoma"/>
                <w:lang w:val="en-US" w:eastAsia="ja-JP"/>
              </w:rPr>
              <w:t xml:space="preserve">Heath Care </w:t>
            </w:r>
            <w:r w:rsidRPr="00CC2E20">
              <w:rPr>
                <w:rFonts w:ascii="Tahoma" w:hAnsi="Tahoma" w:eastAsia="MS Mincho" w:cs="Tahoma"/>
                <w:lang w:val="en-US" w:eastAsia="ja-JP"/>
              </w:rPr>
              <w:t>Plan (</w:t>
            </w:r>
            <w:r w:rsidRPr="00CC2E20" w:rsidR="009F00C6">
              <w:rPr>
                <w:rFonts w:ascii="Tahoma" w:hAnsi="Tahoma" w:eastAsia="MS Mincho" w:cs="Tahoma"/>
                <w:lang w:val="en-US" w:eastAsia="ja-JP"/>
              </w:rPr>
              <w:t>EHC</w:t>
            </w:r>
            <w:r w:rsidRPr="00CC2E20">
              <w:rPr>
                <w:rFonts w:ascii="Tahoma" w:hAnsi="Tahoma" w:eastAsia="MS Mincho" w:cs="Tahoma"/>
                <w:lang w:val="en-US" w:eastAsia="ja-JP"/>
              </w:rPr>
              <w:t xml:space="preserve">P) in liaison with the class </w:t>
            </w:r>
            <w:r w:rsidRPr="00CC2E20" w:rsidR="009F00C6">
              <w:rPr>
                <w:rFonts w:ascii="Tahoma" w:hAnsi="Tahoma" w:eastAsia="MS Mincho" w:cs="Tahoma"/>
                <w:lang w:val="en-US" w:eastAsia="ja-JP"/>
              </w:rPr>
              <w:t>lecturers.</w:t>
            </w:r>
          </w:p>
          <w:p w:rsidRPr="00CC2E20" w:rsidR="009F00C6" w:rsidP="009F00C6" w:rsidRDefault="009F00C6" w14:paraId="4C86989E" w14:textId="798DAFF3">
            <w:pPr>
              <w:numPr>
                <w:ilvl w:val="0"/>
                <w:numId w:val="7"/>
              </w:numPr>
              <w:rPr>
                <w:rFonts w:ascii="Tahoma" w:hAnsi="Tahoma" w:eastAsia="MS Mincho" w:cs="Tahoma"/>
                <w:lang w:val="en-US" w:eastAsia="ja-JP"/>
              </w:rPr>
            </w:pPr>
            <w:r w:rsidRPr="00CC2E20">
              <w:rPr>
                <w:rFonts w:ascii="Tahoma" w:hAnsi="Tahoma" w:eastAsia="MS Mincho" w:cs="Tahoma"/>
                <w:lang w:val="en-US" w:eastAsia="ja-JP"/>
              </w:rPr>
              <w:t xml:space="preserve">To provide learning support for learners in class or in 1:1 </w:t>
            </w:r>
            <w:r w:rsidRPr="00CC2E20" w:rsidR="00386378">
              <w:rPr>
                <w:rFonts w:ascii="Tahoma" w:hAnsi="Tahoma" w:eastAsia="MS Mincho" w:cs="Tahoma"/>
                <w:lang w:val="en-US" w:eastAsia="ja-JP"/>
              </w:rPr>
              <w:t>situation</w:t>
            </w:r>
            <w:r w:rsidRPr="00CC2E20">
              <w:rPr>
                <w:rFonts w:ascii="Tahoma" w:hAnsi="Tahoma" w:eastAsia="MS Mincho" w:cs="Tahoma"/>
                <w:lang w:val="en-US" w:eastAsia="ja-JP"/>
              </w:rPr>
              <w:t>.</w:t>
            </w:r>
          </w:p>
          <w:p w:rsidRPr="00CC2E20" w:rsidR="009F00C6" w:rsidP="009F00C6" w:rsidRDefault="009F00C6" w14:paraId="6A4AC06F" w14:textId="36196D06">
            <w:pPr>
              <w:numPr>
                <w:ilvl w:val="0"/>
                <w:numId w:val="7"/>
              </w:numPr>
              <w:rPr>
                <w:rFonts w:ascii="Tahoma" w:hAnsi="Tahoma" w:eastAsia="MS Mincho" w:cs="Tahoma"/>
                <w:lang w:val="en-US" w:eastAsia="ja-JP"/>
              </w:rPr>
            </w:pPr>
            <w:r w:rsidRPr="00CC2E20">
              <w:rPr>
                <w:rFonts w:ascii="Tahoma" w:hAnsi="Tahoma" w:eastAsia="MS Mincho" w:cs="Tahoma"/>
                <w:lang w:val="en-US" w:eastAsia="ja-JP"/>
              </w:rPr>
              <w:t>To develop knowledge of the particular needs of the children and seek advice from the class lecturer and outside agencies as required.</w:t>
            </w:r>
          </w:p>
          <w:p w:rsidRPr="00CC2E20" w:rsidR="00E468F8" w:rsidP="009F00C6" w:rsidRDefault="00E468F8" w14:paraId="6490A874" w14:textId="45D853EA">
            <w:pPr>
              <w:pStyle w:val="ListParagraph"/>
              <w:numPr>
                <w:ilvl w:val="0"/>
                <w:numId w:val="7"/>
              </w:numPr>
              <w:rPr>
                <w:rFonts w:ascii="Tahoma" w:hAnsi="Tahoma" w:eastAsia="MS Mincho" w:cs="Tahoma"/>
                <w:lang w:val="en-US" w:eastAsia="ja-JP"/>
              </w:rPr>
            </w:pPr>
            <w:r w:rsidRPr="00CC2E20">
              <w:rPr>
                <w:rFonts w:ascii="Tahoma" w:hAnsi="Tahoma" w:eastAsia="MS Mincho" w:cs="Tahoma"/>
                <w:lang w:val="en-US" w:eastAsia="ja-JP"/>
              </w:rPr>
              <w:t>To</w:t>
            </w:r>
            <w:r w:rsidRPr="00CC2E20" w:rsidR="009F00C6">
              <w:rPr>
                <w:rFonts w:ascii="Tahoma" w:hAnsi="Tahoma" w:eastAsia="MS Mincho" w:cs="Tahoma"/>
                <w:lang w:val="en-US" w:eastAsia="ja-JP"/>
              </w:rPr>
              <w:t xml:space="preserve"> assist</w:t>
            </w:r>
            <w:r w:rsidRPr="00CC2E20" w:rsidR="001A6078">
              <w:rPr>
                <w:rFonts w:ascii="Tahoma" w:hAnsi="Tahoma" w:eastAsia="MS Mincho" w:cs="Tahoma"/>
                <w:lang w:val="en-US" w:eastAsia="ja-JP"/>
              </w:rPr>
              <w:t xml:space="preserve"> in the </w:t>
            </w:r>
            <w:r w:rsidRPr="00CC2E20">
              <w:rPr>
                <w:rFonts w:ascii="Tahoma" w:hAnsi="Tahoma" w:eastAsia="MS Mincho" w:cs="Tahoma"/>
                <w:lang w:val="en-US" w:eastAsia="ja-JP"/>
              </w:rPr>
              <w:t>mak</w:t>
            </w:r>
            <w:r w:rsidRPr="00CC2E20" w:rsidR="001A6078">
              <w:rPr>
                <w:rFonts w:ascii="Tahoma" w:hAnsi="Tahoma" w:eastAsia="MS Mincho" w:cs="Tahoma"/>
                <w:lang w:val="en-US" w:eastAsia="ja-JP"/>
              </w:rPr>
              <w:t>ing</w:t>
            </w:r>
            <w:r w:rsidRPr="00CC2E20">
              <w:rPr>
                <w:rFonts w:ascii="Tahoma" w:hAnsi="Tahoma" w:eastAsia="MS Mincho" w:cs="Tahoma"/>
                <w:lang w:val="en-US" w:eastAsia="ja-JP"/>
              </w:rPr>
              <w:t xml:space="preserve"> or modify resources as suggested and advised by the Educational Psychologist or other outside agencies</w:t>
            </w:r>
            <w:r w:rsidRPr="00CC2E20" w:rsidR="001A6078">
              <w:rPr>
                <w:rFonts w:ascii="Tahoma" w:hAnsi="Tahoma" w:eastAsia="MS Mincho" w:cs="Tahoma"/>
                <w:lang w:val="en-US" w:eastAsia="ja-JP"/>
              </w:rPr>
              <w:t xml:space="preserve"> and the lecturer.</w:t>
            </w:r>
          </w:p>
          <w:p w:rsidRPr="00CC2E20" w:rsidR="00E468F8" w:rsidP="009F00C6" w:rsidRDefault="00E468F8" w14:paraId="1C9B5FEE" w14:textId="171809C2">
            <w:pPr>
              <w:numPr>
                <w:ilvl w:val="0"/>
                <w:numId w:val="7"/>
              </w:numPr>
              <w:rPr>
                <w:rFonts w:ascii="Tahoma" w:hAnsi="Tahoma" w:eastAsia="MS Mincho" w:cs="Tahoma"/>
                <w:lang w:val="en-US" w:eastAsia="ja-JP"/>
              </w:rPr>
            </w:pPr>
            <w:r w:rsidRPr="00CC2E20">
              <w:rPr>
                <w:rFonts w:ascii="Tahoma" w:hAnsi="Tahoma" w:eastAsia="MS Mincho" w:cs="Tahoma"/>
                <w:lang w:val="en-US" w:eastAsia="ja-JP"/>
              </w:rPr>
              <w:t>To organise and maintain an inclusive learning environment across the whole environment.</w:t>
            </w:r>
          </w:p>
          <w:p w:rsidRPr="00CC2E20" w:rsidR="00E468F8" w:rsidP="009F00C6" w:rsidRDefault="00E468F8" w14:paraId="0FBBF59F" w14:textId="16D0A04B">
            <w:pPr>
              <w:numPr>
                <w:ilvl w:val="0"/>
                <w:numId w:val="7"/>
              </w:numPr>
              <w:rPr>
                <w:rFonts w:ascii="Tahoma" w:hAnsi="Tahoma" w:eastAsia="MS Mincho" w:cs="Tahoma"/>
                <w:lang w:val="en-US" w:eastAsia="ja-JP"/>
              </w:rPr>
            </w:pPr>
            <w:r w:rsidRPr="00CC2E20">
              <w:rPr>
                <w:rFonts w:ascii="Tahoma" w:hAnsi="Tahoma" w:eastAsia="MS Mincho" w:cs="Tahoma"/>
                <w:lang w:val="en-US" w:eastAsia="ja-JP"/>
              </w:rPr>
              <w:t xml:space="preserve">Provide positive reinforcements, praise and rewards to </w:t>
            </w:r>
            <w:r w:rsidRPr="00CC2E20" w:rsidR="001A6078">
              <w:rPr>
                <w:rFonts w:ascii="Tahoma" w:hAnsi="Tahoma" w:eastAsia="MS Mincho" w:cs="Tahoma"/>
                <w:lang w:val="en-US" w:eastAsia="ja-JP"/>
              </w:rPr>
              <w:t>learners</w:t>
            </w:r>
            <w:r w:rsidRPr="00CC2E20">
              <w:rPr>
                <w:rFonts w:ascii="Tahoma" w:hAnsi="Tahoma" w:eastAsia="MS Mincho" w:cs="Tahoma"/>
                <w:lang w:val="en-US" w:eastAsia="ja-JP"/>
              </w:rPr>
              <w:t>.</w:t>
            </w:r>
          </w:p>
          <w:p w:rsidRPr="00CC2E20" w:rsidR="00E468F8" w:rsidP="009F00C6" w:rsidRDefault="00E468F8" w14:paraId="38CA852B" w14:textId="77777777">
            <w:pPr>
              <w:numPr>
                <w:ilvl w:val="0"/>
                <w:numId w:val="7"/>
              </w:numPr>
              <w:rPr>
                <w:rFonts w:ascii="Tahoma" w:hAnsi="Tahoma" w:eastAsia="MS Mincho" w:cs="Tahoma"/>
                <w:lang w:val="en-US" w:eastAsia="ja-JP"/>
              </w:rPr>
            </w:pPr>
            <w:r w:rsidRPr="00CC2E20">
              <w:rPr>
                <w:rFonts w:ascii="Tahoma" w:hAnsi="Tahoma" w:eastAsia="MS Mincho" w:cs="Tahoma"/>
                <w:lang w:val="en-US" w:eastAsia="ja-JP"/>
              </w:rPr>
              <w:t xml:space="preserve">Facilitate inclusion in small group activities with peers and support interaction between them. </w:t>
            </w:r>
          </w:p>
          <w:p w:rsidRPr="00CC2E20" w:rsidR="00E468F8" w:rsidP="00E468F8" w:rsidRDefault="00E468F8" w14:paraId="20AA9841" w14:textId="02A78226">
            <w:pPr>
              <w:numPr>
                <w:ilvl w:val="0"/>
                <w:numId w:val="7"/>
              </w:numPr>
              <w:rPr>
                <w:rFonts w:ascii="Tahoma" w:hAnsi="Tahoma" w:eastAsia="MS Mincho" w:cs="Tahoma"/>
                <w:lang w:val="en-US" w:eastAsia="ja-JP"/>
              </w:rPr>
            </w:pPr>
            <w:r w:rsidRPr="00CC2E20">
              <w:rPr>
                <w:rFonts w:ascii="Tahoma" w:hAnsi="Tahoma" w:eastAsia="MS Mincho" w:cs="Tahoma"/>
                <w:lang w:val="en-US" w:eastAsia="ja-JP"/>
              </w:rPr>
              <w:t xml:space="preserve">To attend in service training and relevant meetings relevant to the post in order to keep up to date with developments in working with </w:t>
            </w:r>
            <w:r w:rsidRPr="00CC2E20" w:rsidR="001A6078">
              <w:rPr>
                <w:rFonts w:ascii="Tahoma" w:hAnsi="Tahoma" w:eastAsia="MS Mincho" w:cs="Tahoma"/>
                <w:lang w:val="en-US" w:eastAsia="ja-JP"/>
              </w:rPr>
              <w:t>young people</w:t>
            </w:r>
            <w:r w:rsidR="00A070E2">
              <w:rPr>
                <w:rFonts w:ascii="Tahoma" w:hAnsi="Tahoma" w:eastAsia="MS Mincho" w:cs="Tahoma"/>
                <w:lang w:val="en-US" w:eastAsia="ja-JP"/>
              </w:rPr>
              <w:t xml:space="preserve"> </w:t>
            </w:r>
            <w:r w:rsidRPr="00CC2E20">
              <w:rPr>
                <w:rFonts w:ascii="Tahoma" w:hAnsi="Tahoma" w:eastAsia="MS Mincho" w:cs="Tahoma"/>
                <w:lang w:val="en-US" w:eastAsia="ja-JP"/>
              </w:rPr>
              <w:t>with special educational needs.</w:t>
            </w:r>
          </w:p>
          <w:p w:rsidRPr="00CC2E20" w:rsidR="00E468F8" w:rsidP="009F00C6" w:rsidRDefault="00E468F8" w14:paraId="73AA1FDE" w14:textId="2E4CFB32">
            <w:pPr>
              <w:numPr>
                <w:ilvl w:val="0"/>
                <w:numId w:val="7"/>
              </w:numPr>
              <w:rPr>
                <w:rFonts w:ascii="Tahoma" w:hAnsi="Tahoma" w:eastAsia="MS Mincho" w:cs="Tahoma"/>
                <w:lang w:val="en-US" w:eastAsia="ja-JP"/>
              </w:rPr>
            </w:pPr>
            <w:r w:rsidRPr="00CC2E20">
              <w:rPr>
                <w:rFonts w:ascii="Tahoma" w:hAnsi="Tahoma" w:eastAsia="MS Mincho" w:cs="Tahoma"/>
                <w:lang w:val="en-US" w:eastAsia="ja-JP"/>
              </w:rPr>
              <w:t xml:space="preserve">To provide regular feedback to the </w:t>
            </w:r>
            <w:r w:rsidRPr="00CC2E20" w:rsidR="00435FE4">
              <w:rPr>
                <w:rFonts w:ascii="Tahoma" w:hAnsi="Tahoma" w:eastAsia="MS Mincho" w:cs="Tahoma"/>
                <w:lang w:val="en-US" w:eastAsia="ja-JP"/>
              </w:rPr>
              <w:t xml:space="preserve">Senior Pastoral </w:t>
            </w:r>
            <w:r w:rsidRPr="00CC2E20" w:rsidR="000751BB">
              <w:rPr>
                <w:rFonts w:ascii="Tahoma" w:hAnsi="Tahoma" w:eastAsia="MS Mincho" w:cs="Tahoma"/>
                <w:lang w:val="en-US" w:eastAsia="ja-JP"/>
              </w:rPr>
              <w:t>Support</w:t>
            </w:r>
            <w:r w:rsidRPr="00CC2E20">
              <w:rPr>
                <w:rFonts w:ascii="Tahoma" w:hAnsi="Tahoma" w:eastAsia="MS Mincho" w:cs="Tahoma"/>
                <w:lang w:val="en-US" w:eastAsia="ja-JP"/>
              </w:rPr>
              <w:t xml:space="preserve"> and, where necessary, relevant outside agencies about any </w:t>
            </w:r>
            <w:r w:rsidRPr="00CC2E20" w:rsidR="00386378">
              <w:rPr>
                <w:rFonts w:ascii="Tahoma" w:hAnsi="Tahoma" w:eastAsia="MS Mincho" w:cs="Tahoma"/>
                <w:lang w:val="en-US" w:eastAsia="ja-JP"/>
              </w:rPr>
              <w:t>learner’s</w:t>
            </w:r>
            <w:r w:rsidRPr="00CC2E20">
              <w:rPr>
                <w:rFonts w:ascii="Tahoma" w:hAnsi="Tahoma" w:eastAsia="MS Mincho" w:cs="Tahoma"/>
                <w:lang w:val="en-US" w:eastAsia="ja-JP"/>
              </w:rPr>
              <w:t xml:space="preserve"> difficulties and progress.</w:t>
            </w:r>
          </w:p>
          <w:p w:rsidRPr="00CC2E20" w:rsidR="00E468F8" w:rsidP="00E468F8" w:rsidRDefault="00E468F8" w14:paraId="61B21D26" w14:textId="79252867">
            <w:pPr>
              <w:numPr>
                <w:ilvl w:val="0"/>
                <w:numId w:val="7"/>
              </w:numPr>
              <w:rPr>
                <w:rFonts w:ascii="Tahoma" w:hAnsi="Tahoma" w:eastAsia="MS Mincho" w:cs="Tahoma"/>
                <w:lang w:val="en-US" w:eastAsia="ja-JP"/>
              </w:rPr>
            </w:pPr>
            <w:r w:rsidRPr="00CC2E20">
              <w:rPr>
                <w:rFonts w:ascii="Tahoma" w:hAnsi="Tahoma" w:eastAsia="MS Mincho" w:cs="Tahoma"/>
                <w:lang w:val="en-US" w:eastAsia="ja-JP"/>
              </w:rPr>
              <w:t xml:space="preserve">To contribute to the </w:t>
            </w:r>
            <w:r w:rsidRPr="00CC2E20" w:rsidR="00386378">
              <w:rPr>
                <w:rFonts w:ascii="Tahoma" w:hAnsi="Tahoma" w:eastAsia="MS Mincho" w:cs="Tahoma"/>
                <w:lang w:val="en-US" w:eastAsia="ja-JP"/>
              </w:rPr>
              <w:t>learner’s</w:t>
            </w:r>
            <w:r w:rsidRPr="00CC2E20" w:rsidR="000751BB">
              <w:rPr>
                <w:rFonts w:ascii="Tahoma" w:hAnsi="Tahoma" w:eastAsia="MS Mincho" w:cs="Tahoma"/>
                <w:lang w:val="en-US" w:eastAsia="ja-JP"/>
              </w:rPr>
              <w:t xml:space="preserve"> </w:t>
            </w:r>
            <w:r w:rsidRPr="00CC2E20">
              <w:rPr>
                <w:rFonts w:ascii="Tahoma" w:hAnsi="Tahoma" w:eastAsia="MS Mincho" w:cs="Tahoma"/>
                <w:lang w:val="en-US" w:eastAsia="ja-JP"/>
              </w:rPr>
              <w:t>annual review by writing a brief report and attending the meeting.</w:t>
            </w:r>
          </w:p>
          <w:p w:rsidRPr="00CC2E20" w:rsidR="00E468F8" w:rsidP="009F00C6" w:rsidRDefault="00E468F8" w14:paraId="0D4C3B80" w14:textId="1B21BAAD">
            <w:pPr>
              <w:numPr>
                <w:ilvl w:val="0"/>
                <w:numId w:val="7"/>
              </w:numPr>
              <w:rPr>
                <w:rFonts w:ascii="Tahoma" w:hAnsi="Tahoma" w:eastAsia="MS Mincho" w:cs="Tahoma"/>
                <w:lang w:val="en-US" w:eastAsia="ja-JP"/>
              </w:rPr>
            </w:pPr>
            <w:r w:rsidRPr="00CC2E20">
              <w:rPr>
                <w:rFonts w:ascii="Tahoma" w:hAnsi="Tahoma" w:eastAsia="MS Mincho" w:cs="Tahoma"/>
                <w:lang w:val="en-US" w:eastAsia="ja-JP"/>
              </w:rPr>
              <w:t xml:space="preserve">To foster links between home and </w:t>
            </w:r>
            <w:r w:rsidRPr="00CC2E20" w:rsidR="00C84DD1">
              <w:rPr>
                <w:rFonts w:ascii="Tahoma" w:hAnsi="Tahoma" w:eastAsia="MS Mincho" w:cs="Tahoma"/>
                <w:lang w:val="en-US" w:eastAsia="ja-JP"/>
              </w:rPr>
              <w:t>the Service</w:t>
            </w:r>
            <w:r w:rsidRPr="00CC2E20">
              <w:rPr>
                <w:rFonts w:ascii="Tahoma" w:hAnsi="Tahoma" w:eastAsia="MS Mincho" w:cs="Tahoma"/>
                <w:lang w:val="en-US" w:eastAsia="ja-JP"/>
              </w:rPr>
              <w:t>.</w:t>
            </w:r>
          </w:p>
          <w:p w:rsidRPr="00CC2E20" w:rsidR="00E468F8" w:rsidP="009F00C6" w:rsidRDefault="00E468F8" w14:paraId="4093455D" w14:textId="77777777">
            <w:pPr>
              <w:numPr>
                <w:ilvl w:val="0"/>
                <w:numId w:val="7"/>
              </w:numPr>
              <w:rPr>
                <w:rFonts w:ascii="Tahoma" w:hAnsi="Tahoma" w:eastAsia="MS Mincho" w:cs="Tahoma"/>
                <w:lang w:val="en-US" w:eastAsia="ja-JP"/>
              </w:rPr>
            </w:pPr>
            <w:r w:rsidRPr="00CC2E20">
              <w:rPr>
                <w:rFonts w:ascii="Tahoma" w:hAnsi="Tahoma" w:eastAsia="MS Mincho" w:cs="Tahoma"/>
                <w:lang w:val="en-US" w:eastAsia="ja-JP"/>
              </w:rPr>
              <w:t>To participate in relevant professional development as deemed appropriate.</w:t>
            </w:r>
          </w:p>
          <w:p w:rsidRPr="00CC2E20" w:rsidR="00E468F8" w:rsidP="009F00C6" w:rsidRDefault="00E468F8" w14:paraId="6CD8CC89" w14:textId="180D193B">
            <w:pPr>
              <w:numPr>
                <w:ilvl w:val="0"/>
                <w:numId w:val="7"/>
              </w:numPr>
              <w:rPr>
                <w:rFonts w:ascii="Tahoma" w:hAnsi="Tahoma" w:eastAsia="MS Mincho" w:cs="Tahoma"/>
                <w:lang w:val="en-US" w:eastAsia="ja-JP"/>
              </w:rPr>
            </w:pPr>
            <w:r w:rsidRPr="00CC2E20">
              <w:rPr>
                <w:rFonts w:ascii="Tahoma" w:hAnsi="Tahoma" w:eastAsia="MS Mincho" w:cs="Tahoma"/>
                <w:lang w:val="en-US" w:eastAsia="ja-JP"/>
              </w:rPr>
              <w:t xml:space="preserve">To understand and apply the </w:t>
            </w:r>
            <w:r w:rsidRPr="00CC2E20" w:rsidR="00C84DD1">
              <w:rPr>
                <w:rFonts w:ascii="Tahoma" w:hAnsi="Tahoma" w:eastAsia="MS Mincho" w:cs="Tahoma"/>
                <w:lang w:val="en-US" w:eastAsia="ja-JP"/>
              </w:rPr>
              <w:t>Service</w:t>
            </w:r>
            <w:r w:rsidRPr="00CC2E20">
              <w:rPr>
                <w:rFonts w:ascii="Tahoma" w:hAnsi="Tahoma" w:eastAsia="MS Mincho" w:cs="Tahoma"/>
                <w:lang w:val="en-US" w:eastAsia="ja-JP"/>
              </w:rPr>
              <w:t xml:space="preserve"> policies on learning and behaviour, and the statutory guidelines relating to disability discrimination and special educational needs.</w:t>
            </w:r>
          </w:p>
          <w:p w:rsidRPr="00CC2E20" w:rsidR="00E468F8" w:rsidP="00C84DD1" w:rsidRDefault="00E468F8" w14:paraId="2873BB5C" w14:textId="09CEB3C7">
            <w:pPr>
              <w:numPr>
                <w:ilvl w:val="0"/>
                <w:numId w:val="7"/>
              </w:numPr>
              <w:rPr>
                <w:rFonts w:ascii="Tahoma" w:hAnsi="Tahoma" w:eastAsia="MS Mincho" w:cs="Tahoma"/>
                <w:lang w:val="en-US" w:eastAsia="ja-JP"/>
              </w:rPr>
            </w:pPr>
            <w:r w:rsidRPr="00CC2E20">
              <w:rPr>
                <w:rFonts w:ascii="Tahoma" w:hAnsi="Tahoma" w:eastAsia="MS Mincho" w:cs="Tahoma"/>
                <w:lang w:val="en-US" w:eastAsia="ja-JP"/>
              </w:rPr>
              <w:t xml:space="preserve">To maintain confidentiality and sensitivity to the </w:t>
            </w:r>
            <w:r w:rsidRPr="00CC2E20" w:rsidR="00C84DD1">
              <w:rPr>
                <w:rFonts w:ascii="Tahoma" w:hAnsi="Tahoma" w:eastAsia="MS Mincho" w:cs="Tahoma"/>
                <w:lang w:val="en-US" w:eastAsia="ja-JP"/>
              </w:rPr>
              <w:t>learners</w:t>
            </w:r>
            <w:r w:rsidRPr="00CC2E20">
              <w:rPr>
                <w:rFonts w:ascii="Tahoma" w:hAnsi="Tahoma" w:eastAsia="MS Mincho" w:cs="Tahoma"/>
                <w:lang w:val="en-US" w:eastAsia="ja-JP"/>
              </w:rPr>
              <w:t xml:space="preserve">’ needs but have regard to the safeguarding procedures of the </w:t>
            </w:r>
            <w:r w:rsidRPr="00CC2E20" w:rsidR="00C84DD1">
              <w:rPr>
                <w:rFonts w:ascii="Tahoma" w:hAnsi="Tahoma" w:eastAsia="MS Mincho" w:cs="Tahoma"/>
                <w:lang w:val="en-US" w:eastAsia="ja-JP"/>
              </w:rPr>
              <w:t>Service</w:t>
            </w:r>
            <w:r w:rsidRPr="00CC2E20">
              <w:rPr>
                <w:rFonts w:ascii="Tahoma" w:hAnsi="Tahoma" w:eastAsia="MS Mincho" w:cs="Tahoma"/>
                <w:lang w:val="en-US" w:eastAsia="ja-JP"/>
              </w:rPr>
              <w:t>.</w:t>
            </w:r>
          </w:p>
          <w:p w:rsidRPr="00CC2E20" w:rsidR="00324A65" w:rsidP="009F00C6" w:rsidRDefault="00017BD6" w14:paraId="69D4F300" w14:textId="653E774D">
            <w:pPr>
              <w:numPr>
                <w:ilvl w:val="0"/>
                <w:numId w:val="7"/>
              </w:numPr>
              <w:pBdr>
                <w:top w:val="nil"/>
                <w:left w:val="nil"/>
                <w:bottom w:val="nil"/>
                <w:right w:val="nil"/>
                <w:between w:val="nil"/>
              </w:pBdr>
              <w:rPr>
                <w:rFonts w:ascii="Tahoma" w:hAnsi="Tahoma" w:eastAsia="MS Mincho" w:cs="Tahoma"/>
                <w:lang w:val="en-US" w:eastAsia="ja-JP"/>
              </w:rPr>
            </w:pPr>
            <w:r w:rsidRPr="00CC2E20">
              <w:rPr>
                <w:rFonts w:ascii="Tahoma" w:hAnsi="Tahoma" w:eastAsia="MS Mincho" w:cs="Tahoma"/>
                <w:lang w:val="en-US" w:eastAsia="ja-JP"/>
              </w:rPr>
              <w:lastRenderedPageBreak/>
              <w:t>Any other tasks and responsibilities commensurate with the grading of the position.</w:t>
            </w:r>
          </w:p>
          <w:p w:rsidRPr="00CC2E20" w:rsidR="00324A65" w:rsidRDefault="00324A65" w14:paraId="297B43D5" w14:textId="77777777">
            <w:pPr>
              <w:pBdr>
                <w:top w:val="nil"/>
                <w:left w:val="nil"/>
                <w:bottom w:val="nil"/>
                <w:right w:val="nil"/>
                <w:between w:val="nil"/>
              </w:pBdr>
              <w:rPr>
                <w:rFonts w:ascii="Tahoma" w:hAnsi="Tahoma" w:eastAsia="MS Mincho" w:cs="Tahoma"/>
                <w:lang w:val="en-US" w:eastAsia="ja-JP"/>
              </w:rPr>
            </w:pPr>
          </w:p>
          <w:p w:rsidRPr="00CC2E20" w:rsidR="00324A65" w:rsidRDefault="00017BD6" w14:paraId="09FC7759" w14:textId="77777777">
            <w:pPr>
              <w:pBdr>
                <w:top w:val="nil"/>
                <w:left w:val="nil"/>
                <w:bottom w:val="nil"/>
                <w:right w:val="nil"/>
                <w:between w:val="nil"/>
              </w:pBdr>
              <w:rPr>
                <w:rFonts w:ascii="Tahoma" w:hAnsi="Tahoma" w:eastAsia="MS Mincho" w:cs="Tahoma"/>
                <w:lang w:val="en-US" w:eastAsia="ja-JP"/>
              </w:rPr>
            </w:pPr>
            <w:r w:rsidRPr="00CC2E20">
              <w:rPr>
                <w:rFonts w:ascii="Tahoma" w:hAnsi="Tahoma" w:eastAsia="MS Mincho" w:cs="Tahoma"/>
                <w:lang w:val="en-US" w:eastAsia="ja-JP"/>
              </w:rPr>
              <w:t>The duties and responsibilities highlighted in this Job Description are indicative and may vary over time.  Post holders are expected to undertake other duties and responsibilities relevant to the nature, level and extent of the post and the grade has been established on this basis.</w:t>
            </w:r>
          </w:p>
        </w:tc>
      </w:tr>
      <w:tr w:rsidR="00324A65" w:rsidTr="20FB115F" w14:paraId="69C3ED58" w14:textId="77777777">
        <w:tc>
          <w:tcPr>
            <w:tcW w:w="14459" w:type="dxa"/>
            <w:gridSpan w:val="5"/>
            <w:tcBorders>
              <w:top w:val="single" w:color="000000" w:themeColor="text1" w:sz="4" w:space="0"/>
            </w:tcBorders>
            <w:tcMar/>
          </w:tcPr>
          <w:p w:rsidR="00324A65" w:rsidRDefault="00017BD6" w14:paraId="56CBF6B2" w14:textId="77777777">
            <w:pPr>
              <w:pBdr>
                <w:top w:val="nil"/>
                <w:left w:val="nil"/>
                <w:bottom w:val="nil"/>
                <w:right w:val="nil"/>
                <w:between w:val="nil"/>
              </w:pBdr>
            </w:pPr>
            <w:r>
              <w:rPr>
                <w:b/>
              </w:rPr>
              <w:lastRenderedPageBreak/>
              <w:t>Work Arrangements</w:t>
            </w:r>
          </w:p>
        </w:tc>
      </w:tr>
      <w:tr w:rsidR="00324A65" w:rsidTr="20FB115F" w14:paraId="13561365" w14:textId="77777777">
        <w:trPr>
          <w:trHeight w:val="340"/>
        </w:trPr>
        <w:tc>
          <w:tcPr>
            <w:tcW w:w="6241" w:type="dxa"/>
            <w:gridSpan w:val="2"/>
            <w:tcBorders>
              <w:top w:val="single" w:color="000000" w:themeColor="text1" w:sz="4" w:space="0"/>
              <w:bottom w:val="single" w:color="000000" w:themeColor="text1" w:sz="4" w:space="0"/>
            </w:tcBorders>
            <w:tcMar/>
          </w:tcPr>
          <w:p w:rsidRPr="00CC2E20" w:rsidR="00324A65" w:rsidRDefault="00017BD6" w14:paraId="1C752B47" w14:textId="77777777">
            <w:pPr>
              <w:pBdr>
                <w:top w:val="nil"/>
                <w:left w:val="nil"/>
                <w:bottom w:val="nil"/>
                <w:right w:val="nil"/>
                <w:between w:val="nil"/>
              </w:pBdr>
              <w:rPr>
                <w:rFonts w:ascii="Tahoma" w:hAnsi="Tahoma" w:eastAsia="MS Mincho" w:cs="Tahoma"/>
                <w:lang w:val="en-US" w:eastAsia="ja-JP"/>
              </w:rPr>
            </w:pPr>
            <w:r w:rsidRPr="00CC2E20">
              <w:rPr>
                <w:rFonts w:ascii="Tahoma" w:hAnsi="Tahoma" w:eastAsia="MS Mincho" w:cs="Tahoma"/>
                <w:lang w:val="en-US" w:eastAsia="ja-JP"/>
              </w:rPr>
              <w:t>Transport requirements:</w:t>
            </w:r>
          </w:p>
          <w:p w:rsidRPr="00CC2E20" w:rsidR="00324A65" w:rsidRDefault="00017BD6" w14:paraId="560A0242" w14:textId="77777777">
            <w:pPr>
              <w:pBdr>
                <w:top w:val="nil"/>
                <w:left w:val="nil"/>
                <w:bottom w:val="nil"/>
                <w:right w:val="nil"/>
                <w:between w:val="nil"/>
              </w:pBdr>
              <w:rPr>
                <w:rFonts w:ascii="Tahoma" w:hAnsi="Tahoma" w:eastAsia="MS Mincho" w:cs="Tahoma"/>
                <w:lang w:val="en-US" w:eastAsia="ja-JP"/>
              </w:rPr>
            </w:pPr>
            <w:r w:rsidRPr="00CC2E20">
              <w:rPr>
                <w:rFonts w:ascii="Tahoma" w:hAnsi="Tahoma" w:eastAsia="MS Mincho" w:cs="Tahoma"/>
                <w:lang w:val="en-US" w:eastAsia="ja-JP"/>
              </w:rPr>
              <w:t>Working patterns:</w:t>
            </w:r>
          </w:p>
          <w:p w:rsidR="00324A65" w:rsidRDefault="00017BD6" w14:paraId="5905720B" w14:textId="77777777">
            <w:pPr>
              <w:pBdr>
                <w:top w:val="nil"/>
                <w:left w:val="nil"/>
                <w:bottom w:val="nil"/>
                <w:right w:val="nil"/>
                <w:between w:val="nil"/>
              </w:pBdr>
            </w:pPr>
            <w:r w:rsidRPr="00CC2E20">
              <w:rPr>
                <w:rFonts w:ascii="Tahoma" w:hAnsi="Tahoma" w:eastAsia="MS Mincho" w:cs="Tahoma"/>
                <w:lang w:val="en-US" w:eastAsia="ja-JP"/>
              </w:rPr>
              <w:t>Working conditions:</w:t>
            </w:r>
          </w:p>
        </w:tc>
        <w:tc>
          <w:tcPr>
            <w:tcW w:w="8218" w:type="dxa"/>
            <w:gridSpan w:val="3"/>
            <w:tcBorders>
              <w:top w:val="single" w:color="000000" w:themeColor="text1" w:sz="4" w:space="0"/>
              <w:bottom w:val="single" w:color="000000" w:themeColor="text1" w:sz="4" w:space="0"/>
            </w:tcBorders>
            <w:tcMar/>
          </w:tcPr>
          <w:p w:rsidRPr="00CC2E20" w:rsidR="00CC2E20" w:rsidP="00CC2E20" w:rsidRDefault="00CC2E20" w14:paraId="6F85A969" w14:textId="77777777">
            <w:pPr>
              <w:pBdr>
                <w:top w:val="nil"/>
                <w:left w:val="nil"/>
                <w:bottom w:val="nil"/>
                <w:right w:val="nil"/>
                <w:between w:val="nil"/>
              </w:pBdr>
              <w:rPr>
                <w:rFonts w:ascii="Tahoma" w:hAnsi="Tahoma" w:eastAsia="MS Mincho" w:cs="Tahoma"/>
                <w:lang w:val="en-US" w:eastAsia="ja-JP"/>
              </w:rPr>
            </w:pPr>
            <w:r w:rsidRPr="00CC2E20">
              <w:rPr>
                <w:rFonts w:ascii="Tahoma" w:hAnsi="Tahoma" w:eastAsia="MS Mincho" w:cs="Tahoma"/>
                <w:lang w:val="en-US" w:eastAsia="ja-JP"/>
              </w:rPr>
              <w:t>The post may involve travel between Campuses and to employers’ premises</w:t>
            </w:r>
          </w:p>
          <w:p w:rsidRPr="00CC2E20" w:rsidR="00CC2E20" w:rsidP="00CC2E20" w:rsidRDefault="00CC2E20" w14:paraId="75C12026" w14:textId="77777777">
            <w:pPr>
              <w:pBdr>
                <w:top w:val="nil"/>
                <w:left w:val="nil"/>
                <w:bottom w:val="nil"/>
                <w:right w:val="nil"/>
                <w:between w:val="nil"/>
              </w:pBdr>
              <w:rPr>
                <w:rFonts w:ascii="Tahoma" w:hAnsi="Tahoma" w:eastAsia="MS Mincho" w:cs="Tahoma"/>
                <w:lang w:val="en-US" w:eastAsia="ja-JP"/>
              </w:rPr>
            </w:pPr>
            <w:r w:rsidRPr="00CC2E20">
              <w:rPr>
                <w:rFonts w:ascii="Tahoma" w:hAnsi="Tahoma" w:eastAsia="MS Mincho" w:cs="Tahoma"/>
                <w:lang w:val="en-US" w:eastAsia="ja-JP"/>
              </w:rPr>
              <w:t xml:space="preserve">Regular day time and evening working. Some weekend working. </w:t>
            </w:r>
          </w:p>
          <w:p w:rsidR="00324A65" w:rsidP="00CC2E20" w:rsidRDefault="00CC2E20" w14:paraId="40F5088E" w14:textId="0CFB3E14">
            <w:pPr>
              <w:pBdr>
                <w:top w:val="nil"/>
                <w:left w:val="nil"/>
                <w:bottom w:val="nil"/>
                <w:right w:val="nil"/>
                <w:between w:val="nil"/>
              </w:pBdr>
            </w:pPr>
            <w:r w:rsidRPr="00CC2E20">
              <w:rPr>
                <w:rFonts w:ascii="Tahoma" w:hAnsi="Tahoma" w:eastAsia="MS Mincho" w:cs="Tahoma"/>
                <w:lang w:val="en-US" w:eastAsia="ja-JP"/>
              </w:rPr>
              <w:t>Classrooms, workshops, employer’s premises or in community venues. May involve long periods standing. May involve manual handling, lifting, carrying and erecting of resources. May involve some lone working before and after classes.</w:t>
            </w:r>
          </w:p>
        </w:tc>
      </w:tr>
    </w:tbl>
    <w:p w:rsidR="00CC2E20" w:rsidRDefault="00CC2E20" w14:paraId="1089644D" w14:textId="01D99978">
      <w:pPr>
        <w:pBdr>
          <w:top w:val="nil"/>
          <w:left w:val="nil"/>
          <w:bottom w:val="nil"/>
          <w:right w:val="nil"/>
          <w:between w:val="nil"/>
        </w:pBdr>
        <w:tabs>
          <w:tab w:val="center" w:pos="6840"/>
          <w:tab w:val="right" w:pos="14040"/>
        </w:tabs>
        <w:jc w:val="center"/>
      </w:pPr>
    </w:p>
    <w:p w:rsidR="00CC2E20" w:rsidRDefault="00CC2E20" w14:paraId="13E14C9D" w14:textId="4544E978">
      <w:pPr>
        <w:pBdr>
          <w:top w:val="nil"/>
          <w:left w:val="nil"/>
          <w:bottom w:val="nil"/>
          <w:right w:val="nil"/>
          <w:between w:val="nil"/>
        </w:pBdr>
        <w:tabs>
          <w:tab w:val="center" w:pos="6840"/>
          <w:tab w:val="right" w:pos="14040"/>
        </w:tabs>
        <w:jc w:val="center"/>
      </w:pPr>
    </w:p>
    <w:p w:rsidR="00CC2E20" w:rsidRDefault="00CC2E20" w14:paraId="7FBD878B" w14:textId="2505CF5E">
      <w:pPr>
        <w:pBdr>
          <w:top w:val="nil"/>
          <w:left w:val="nil"/>
          <w:bottom w:val="nil"/>
          <w:right w:val="nil"/>
          <w:between w:val="nil"/>
        </w:pBdr>
        <w:tabs>
          <w:tab w:val="center" w:pos="6840"/>
          <w:tab w:val="right" w:pos="14040"/>
        </w:tabs>
        <w:jc w:val="center"/>
      </w:pPr>
    </w:p>
    <w:p w:rsidR="00CC2E20" w:rsidRDefault="00CC2E20" w14:paraId="6AF103F7" w14:textId="3B320B20">
      <w:pPr>
        <w:pBdr>
          <w:top w:val="nil"/>
          <w:left w:val="nil"/>
          <w:bottom w:val="nil"/>
          <w:right w:val="nil"/>
          <w:between w:val="nil"/>
        </w:pBdr>
        <w:tabs>
          <w:tab w:val="center" w:pos="6840"/>
          <w:tab w:val="right" w:pos="14040"/>
        </w:tabs>
        <w:jc w:val="center"/>
      </w:pPr>
    </w:p>
    <w:p w:rsidRPr="00E10070" w:rsidR="00324A65" w:rsidRDefault="00017BD6" w14:paraId="25285D58" w14:textId="77777777">
      <w:pPr>
        <w:pBdr>
          <w:top w:val="nil"/>
          <w:left w:val="nil"/>
          <w:bottom w:val="nil"/>
          <w:right w:val="nil"/>
          <w:between w:val="nil"/>
        </w:pBdr>
        <w:tabs>
          <w:tab w:val="center" w:pos="6840"/>
          <w:tab w:val="right" w:pos="14040"/>
        </w:tabs>
        <w:jc w:val="center"/>
        <w:rPr>
          <w:rFonts w:ascii="Tahoma" w:hAnsi="Tahoma" w:cs="Tahoma"/>
        </w:rPr>
      </w:pPr>
      <w:r w:rsidRPr="00E10070">
        <w:rPr>
          <w:rFonts w:ascii="Tahoma" w:hAnsi="Tahoma" w:cs="Tahoma"/>
        </w:rPr>
        <w:lastRenderedPageBreak/>
        <w:t xml:space="preserve">Northumberland County Council </w:t>
      </w:r>
    </w:p>
    <w:p w:rsidRPr="00E10070" w:rsidR="00324A65" w:rsidRDefault="00017BD6" w14:paraId="1891C254" w14:textId="77777777">
      <w:pPr>
        <w:pBdr>
          <w:top w:val="nil"/>
          <w:left w:val="nil"/>
          <w:bottom w:val="nil"/>
          <w:right w:val="nil"/>
          <w:between w:val="nil"/>
        </w:pBdr>
        <w:tabs>
          <w:tab w:val="center" w:pos="6840"/>
          <w:tab w:val="right" w:pos="14040"/>
        </w:tabs>
        <w:jc w:val="center"/>
        <w:rPr>
          <w:rFonts w:ascii="Tahoma" w:hAnsi="Tahoma" w:cs="Tahoma"/>
        </w:rPr>
      </w:pPr>
      <w:r w:rsidRPr="00E10070">
        <w:rPr>
          <w:rFonts w:ascii="Tahoma" w:hAnsi="Tahoma" w:cs="Tahoma"/>
          <w:b/>
        </w:rPr>
        <w:t>PERSON SPECIFICATION</w:t>
      </w:r>
    </w:p>
    <w:p w:rsidRPr="00E10070" w:rsidR="00324A65" w:rsidRDefault="00324A65" w14:paraId="2AD8BD53" w14:textId="77777777">
      <w:pPr>
        <w:pBdr>
          <w:top w:val="nil"/>
          <w:left w:val="nil"/>
          <w:bottom w:val="nil"/>
          <w:right w:val="nil"/>
          <w:between w:val="nil"/>
        </w:pBdr>
        <w:rPr>
          <w:rFonts w:ascii="Tahoma" w:hAnsi="Tahoma" w:cs="Tahoma"/>
        </w:rPr>
      </w:pPr>
    </w:p>
    <w:tbl>
      <w:tblPr>
        <w:tblW w:w="14572" w:type="dxa"/>
        <w:tblInd w:w="-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000" w:firstRow="0" w:lastRow="0" w:firstColumn="0" w:lastColumn="0" w:noHBand="0" w:noVBand="0"/>
      </w:tblPr>
      <w:tblGrid>
        <w:gridCol w:w="7290"/>
        <w:gridCol w:w="6000"/>
        <w:gridCol w:w="365"/>
        <w:gridCol w:w="917"/>
      </w:tblGrid>
      <w:tr w:rsidRPr="00E10070" w:rsidR="00324A65" w:rsidTr="45DFF2E1" w14:paraId="56C08516" w14:textId="77777777">
        <w:tc>
          <w:tcPr>
            <w:tcW w:w="7290" w:type="dxa"/>
            <w:tcMar/>
          </w:tcPr>
          <w:p w:rsidRPr="00E10070" w:rsidR="00324A65" w:rsidRDefault="00017BD6" w14:paraId="57E3E474" w14:textId="48966DD6">
            <w:pPr>
              <w:pStyle w:val="Heading1"/>
              <w:pBdr>
                <w:top w:val="nil"/>
                <w:left w:val="nil"/>
                <w:bottom w:val="nil"/>
                <w:right w:val="nil"/>
                <w:between w:val="nil"/>
              </w:pBdr>
              <w:rPr>
                <w:rFonts w:ascii="Tahoma" w:hAnsi="Tahoma" w:cs="Tahoma"/>
                <w:sz w:val="20"/>
                <w:szCs w:val="20"/>
              </w:rPr>
            </w:pPr>
            <w:r w:rsidRPr="00E10070">
              <w:rPr>
                <w:rFonts w:ascii="Tahoma" w:hAnsi="Tahoma" w:cs="Tahoma"/>
                <w:sz w:val="20"/>
                <w:szCs w:val="20"/>
              </w:rPr>
              <w:t>Post Title:</w:t>
            </w:r>
            <w:r w:rsidRPr="00E10070">
              <w:rPr>
                <w:rFonts w:ascii="Tahoma" w:hAnsi="Tahoma" w:cs="Tahoma"/>
                <w:b w:val="0"/>
                <w:sz w:val="20"/>
                <w:szCs w:val="20"/>
              </w:rPr>
              <w:t xml:space="preserve"> </w:t>
            </w:r>
            <w:r w:rsidRPr="00E10070">
              <w:rPr>
                <w:rFonts w:ascii="Tahoma" w:hAnsi="Tahoma" w:cs="Tahoma"/>
                <w:sz w:val="20"/>
                <w:szCs w:val="20"/>
              </w:rPr>
              <w:t xml:space="preserve">  </w:t>
            </w:r>
            <w:r w:rsidRPr="00E10070">
              <w:rPr>
                <w:rFonts w:ascii="Tahoma" w:hAnsi="Tahoma" w:cs="Tahoma"/>
                <w:b w:val="0"/>
                <w:sz w:val="20"/>
                <w:szCs w:val="20"/>
              </w:rPr>
              <w:t xml:space="preserve">Learning </w:t>
            </w:r>
            <w:r w:rsidR="00A070E2">
              <w:rPr>
                <w:rFonts w:ascii="Tahoma" w:hAnsi="Tahoma" w:cs="Tahoma"/>
                <w:b w:val="0"/>
                <w:sz w:val="20"/>
                <w:szCs w:val="20"/>
              </w:rPr>
              <w:t>Support Assistant</w:t>
            </w:r>
            <w:r w:rsidR="00BF6E8A">
              <w:rPr>
                <w:rFonts w:ascii="Tahoma" w:hAnsi="Tahoma" w:cs="Tahoma"/>
                <w:b w:val="0"/>
                <w:sz w:val="20"/>
                <w:szCs w:val="20"/>
              </w:rPr>
              <w:t xml:space="preserve"> </w:t>
            </w:r>
            <w:r w:rsidR="00BF6E8A">
              <w:rPr>
                <w:rFonts w:ascii="Tahoma" w:hAnsi="Tahoma" w:eastAsia="MS Mincho" w:cs="Tahoma"/>
                <w:b w:val="0"/>
                <w:sz w:val="20"/>
                <w:szCs w:val="20"/>
                <w:lang w:val="en-US" w:eastAsia="ja-JP"/>
              </w:rPr>
              <w:t>(Term Time)</w:t>
            </w:r>
          </w:p>
          <w:p w:rsidRPr="00E10070" w:rsidR="00324A65" w:rsidRDefault="00017BD6" w14:paraId="5CC02508" w14:textId="77777777">
            <w:pPr>
              <w:pBdr>
                <w:top w:val="nil"/>
                <w:left w:val="nil"/>
                <w:bottom w:val="nil"/>
                <w:right w:val="nil"/>
                <w:between w:val="nil"/>
              </w:pBdr>
              <w:rPr>
                <w:rFonts w:ascii="Tahoma" w:hAnsi="Tahoma" w:cs="Tahoma"/>
              </w:rPr>
            </w:pPr>
            <w:r w:rsidRPr="00E10070">
              <w:rPr>
                <w:rFonts w:ascii="Tahoma" w:hAnsi="Tahoma" w:cs="Tahoma"/>
              </w:rPr>
              <w:t xml:space="preserve"> </w:t>
            </w:r>
          </w:p>
        </w:tc>
        <w:tc>
          <w:tcPr>
            <w:tcW w:w="6000" w:type="dxa"/>
            <w:tcMar/>
          </w:tcPr>
          <w:p w:rsidRPr="00E10070" w:rsidR="00324A65" w:rsidRDefault="00017BD6" w14:paraId="52599D84" w14:textId="77777777">
            <w:pPr>
              <w:pBdr>
                <w:top w:val="nil"/>
                <w:left w:val="nil"/>
                <w:bottom w:val="nil"/>
                <w:right w:val="nil"/>
                <w:between w:val="nil"/>
              </w:pBdr>
              <w:rPr>
                <w:rFonts w:ascii="Tahoma" w:hAnsi="Tahoma" w:cs="Tahoma"/>
              </w:rPr>
            </w:pPr>
            <w:r w:rsidRPr="00E10070">
              <w:rPr>
                <w:rFonts w:ascii="Tahoma" w:hAnsi="Tahoma" w:cs="Tahoma"/>
                <w:b/>
              </w:rPr>
              <w:t>Director/Service/Sector:</w:t>
            </w:r>
          </w:p>
          <w:p w:rsidRPr="00E10070" w:rsidR="00324A65" w:rsidRDefault="00A070E2" w14:paraId="410EAC7B" w14:textId="7FFFA539">
            <w:pPr>
              <w:pBdr>
                <w:top w:val="nil"/>
                <w:left w:val="nil"/>
                <w:bottom w:val="nil"/>
                <w:right w:val="nil"/>
                <w:between w:val="nil"/>
              </w:pBdr>
              <w:rPr>
                <w:rFonts w:ascii="Tahoma" w:hAnsi="Tahoma" w:cs="Tahoma"/>
              </w:rPr>
            </w:pPr>
            <w:r w:rsidRPr="00CC2E20">
              <w:rPr>
                <w:rFonts w:ascii="Tahoma" w:hAnsi="Tahoma" w:eastAsia="MS Mincho" w:cs="Tahoma"/>
                <w:lang w:val="en-US" w:eastAsia="ja-JP"/>
              </w:rPr>
              <w:t>Northumberland Skills Service</w:t>
            </w:r>
            <w:r w:rsidRPr="00E10070">
              <w:rPr>
                <w:rFonts w:ascii="Tahoma" w:hAnsi="Tahoma" w:cs="Tahoma"/>
              </w:rPr>
              <w:t xml:space="preserve"> </w:t>
            </w:r>
          </w:p>
        </w:tc>
        <w:tc>
          <w:tcPr>
            <w:tcW w:w="1282" w:type="dxa"/>
            <w:gridSpan w:val="2"/>
            <w:tcMar/>
          </w:tcPr>
          <w:p w:rsidRPr="00E10070" w:rsidR="00324A65" w:rsidP="45DFF2E1" w:rsidRDefault="00017BD6" w14:paraId="6AFBBE4D" w14:textId="728AC7E0">
            <w:pPr>
              <w:pBdr>
                <w:top w:val="nil"/>
                <w:left w:val="nil"/>
                <w:bottom w:val="nil"/>
                <w:right w:val="nil"/>
                <w:between w:val="nil"/>
              </w:pBdr>
              <w:rPr>
                <w:rFonts w:ascii="Tahoma" w:hAnsi="Tahoma" w:cs="Tahoma"/>
                <w:highlight w:val="yellow"/>
              </w:rPr>
            </w:pPr>
            <w:r w:rsidRPr="45DFF2E1" w:rsidR="00017BD6">
              <w:rPr>
                <w:rFonts w:ascii="Tahoma" w:hAnsi="Tahoma" w:cs="Tahoma"/>
                <w:b w:val="1"/>
                <w:bCs w:val="1"/>
              </w:rPr>
              <w:t>Ref</w:t>
            </w:r>
            <w:r w:rsidRPr="45DFF2E1" w:rsidR="00017BD6">
              <w:rPr>
                <w:rFonts w:ascii="Tahoma" w:hAnsi="Tahoma" w:cs="Tahoma"/>
              </w:rPr>
              <w:t>: 4103</w:t>
            </w:r>
          </w:p>
        </w:tc>
      </w:tr>
      <w:tr w:rsidRPr="00E10070" w:rsidR="00324A65" w:rsidTr="45DFF2E1" w14:paraId="6FFBEC06" w14:textId="77777777">
        <w:tc>
          <w:tcPr>
            <w:tcW w:w="7290" w:type="dxa"/>
            <w:tcMar/>
          </w:tcPr>
          <w:p w:rsidRPr="00E10070" w:rsidR="00324A65" w:rsidRDefault="00017BD6" w14:paraId="32BE733C" w14:textId="77777777">
            <w:pPr>
              <w:pBdr>
                <w:top w:val="nil"/>
                <w:left w:val="nil"/>
                <w:bottom w:val="nil"/>
                <w:right w:val="nil"/>
                <w:between w:val="nil"/>
              </w:pBdr>
              <w:rPr>
                <w:rFonts w:ascii="Tahoma" w:hAnsi="Tahoma" w:cs="Tahoma"/>
              </w:rPr>
            </w:pPr>
            <w:r w:rsidRPr="00E10070">
              <w:rPr>
                <w:rFonts w:ascii="Tahoma" w:hAnsi="Tahoma" w:cs="Tahoma"/>
                <w:b/>
              </w:rPr>
              <w:t>Essential</w:t>
            </w:r>
          </w:p>
        </w:tc>
        <w:tc>
          <w:tcPr>
            <w:tcW w:w="6000" w:type="dxa"/>
            <w:tcMar/>
          </w:tcPr>
          <w:p w:rsidRPr="00E10070" w:rsidR="00324A65" w:rsidRDefault="00017BD6" w14:paraId="4F57A142" w14:textId="77777777">
            <w:pPr>
              <w:pBdr>
                <w:top w:val="nil"/>
                <w:left w:val="nil"/>
                <w:bottom w:val="nil"/>
                <w:right w:val="nil"/>
                <w:between w:val="nil"/>
              </w:pBdr>
              <w:rPr>
                <w:rFonts w:ascii="Tahoma" w:hAnsi="Tahoma" w:cs="Tahoma"/>
              </w:rPr>
            </w:pPr>
            <w:r w:rsidRPr="00E10070">
              <w:rPr>
                <w:rFonts w:ascii="Tahoma" w:hAnsi="Tahoma" w:cs="Tahoma"/>
                <w:b/>
              </w:rPr>
              <w:t>Desirable</w:t>
            </w:r>
          </w:p>
        </w:tc>
        <w:tc>
          <w:tcPr>
            <w:tcW w:w="1282" w:type="dxa"/>
            <w:gridSpan w:val="2"/>
            <w:tcMar/>
          </w:tcPr>
          <w:p w:rsidRPr="00E10070" w:rsidR="00324A65" w:rsidRDefault="00017BD6" w14:paraId="6FD2405C" w14:textId="77777777">
            <w:pPr>
              <w:pBdr>
                <w:top w:val="nil"/>
                <w:left w:val="nil"/>
                <w:bottom w:val="nil"/>
                <w:right w:val="nil"/>
                <w:between w:val="nil"/>
              </w:pBdr>
              <w:rPr>
                <w:rFonts w:ascii="Tahoma" w:hAnsi="Tahoma" w:cs="Tahoma"/>
              </w:rPr>
            </w:pPr>
            <w:r w:rsidRPr="00E10070">
              <w:rPr>
                <w:rFonts w:ascii="Tahoma" w:hAnsi="Tahoma" w:cs="Tahoma"/>
                <w:b/>
              </w:rPr>
              <w:t>Assess by</w:t>
            </w:r>
          </w:p>
        </w:tc>
      </w:tr>
      <w:tr w:rsidRPr="00E10070" w:rsidR="00324A65" w:rsidTr="45DFF2E1" w14:paraId="7D8DD8C2" w14:textId="77777777">
        <w:tc>
          <w:tcPr>
            <w:tcW w:w="14572" w:type="dxa"/>
            <w:gridSpan w:val="4"/>
            <w:tcMar/>
          </w:tcPr>
          <w:p w:rsidRPr="00E10070" w:rsidR="00324A65" w:rsidRDefault="00017BD6" w14:paraId="2E9AA3E2" w14:textId="77777777">
            <w:pPr>
              <w:pBdr>
                <w:top w:val="nil"/>
                <w:left w:val="nil"/>
                <w:bottom w:val="nil"/>
                <w:right w:val="nil"/>
                <w:between w:val="nil"/>
              </w:pBdr>
              <w:rPr>
                <w:rFonts w:ascii="Tahoma" w:hAnsi="Tahoma" w:eastAsia="Arial,Bold" w:cs="Tahoma"/>
              </w:rPr>
            </w:pPr>
            <w:r w:rsidRPr="00E10070">
              <w:rPr>
                <w:rFonts w:ascii="Tahoma" w:hAnsi="Tahoma" w:cs="Tahoma"/>
                <w:b/>
              </w:rPr>
              <w:t xml:space="preserve">Knowledge and </w:t>
            </w:r>
            <w:r w:rsidRPr="00E10070">
              <w:rPr>
                <w:rFonts w:ascii="Tahoma" w:hAnsi="Tahoma" w:eastAsia="Arial,Bold" w:cs="Tahoma"/>
                <w:b/>
              </w:rPr>
              <w:t>Qualifications</w:t>
            </w:r>
          </w:p>
        </w:tc>
      </w:tr>
      <w:tr w:rsidRPr="00E10070" w:rsidR="00324A65" w:rsidTr="45DFF2E1" w14:paraId="31722E25" w14:textId="77777777">
        <w:tc>
          <w:tcPr>
            <w:tcW w:w="7290" w:type="dxa"/>
            <w:tcMar/>
          </w:tcPr>
          <w:p w:rsidRPr="00917952" w:rsidR="00D46E45" w:rsidP="00D46E45" w:rsidRDefault="00D46E45" w14:paraId="51392317" w14:textId="62188ADB">
            <w:pPr>
              <w:numPr>
                <w:ilvl w:val="0"/>
                <w:numId w:val="3"/>
              </w:numPr>
              <w:rPr>
                <w:rFonts w:ascii="Tahoma" w:hAnsi="Tahoma" w:cs="Tahoma"/>
              </w:rPr>
            </w:pPr>
            <w:r w:rsidRPr="00917952">
              <w:rPr>
                <w:rFonts w:ascii="Tahoma" w:hAnsi="Tahoma" w:cs="Tahoma"/>
              </w:rPr>
              <w:t xml:space="preserve">Have experience of working with children with special educational needs in a </w:t>
            </w:r>
            <w:r w:rsidRPr="00917952" w:rsidR="0058295E">
              <w:rPr>
                <w:rFonts w:ascii="Tahoma" w:hAnsi="Tahoma" w:cs="Tahoma"/>
              </w:rPr>
              <w:t>Post 16 s</w:t>
            </w:r>
            <w:r w:rsidRPr="00917952">
              <w:rPr>
                <w:rFonts w:ascii="Tahoma" w:hAnsi="Tahoma" w:cs="Tahoma"/>
              </w:rPr>
              <w:t>etting</w:t>
            </w:r>
          </w:p>
          <w:p w:rsidRPr="00917952" w:rsidR="00D46E45" w:rsidP="00D46E45" w:rsidRDefault="00D46E45" w14:paraId="1803F735" w14:textId="77777777">
            <w:pPr>
              <w:numPr>
                <w:ilvl w:val="0"/>
                <w:numId w:val="3"/>
              </w:numPr>
              <w:rPr>
                <w:rFonts w:ascii="Tahoma" w:hAnsi="Tahoma" w:cs="Tahoma"/>
              </w:rPr>
            </w:pPr>
            <w:r w:rsidRPr="00917952">
              <w:rPr>
                <w:rFonts w:ascii="Tahoma" w:hAnsi="Tahoma" w:cs="Tahoma"/>
              </w:rPr>
              <w:t>Have GCSE, ‘O’ Level or equivalent qualifications in Maths and English.</w:t>
            </w:r>
          </w:p>
          <w:p w:rsidRPr="00917952" w:rsidR="00D46E45" w:rsidP="00D46E45" w:rsidRDefault="00D46E45" w14:paraId="6B2F7B87" w14:textId="77777777">
            <w:pPr>
              <w:numPr>
                <w:ilvl w:val="0"/>
                <w:numId w:val="3"/>
              </w:numPr>
              <w:rPr>
                <w:rFonts w:ascii="Tahoma" w:hAnsi="Tahoma" w:cs="Tahoma"/>
              </w:rPr>
            </w:pPr>
            <w:r w:rsidRPr="00917952">
              <w:rPr>
                <w:rFonts w:ascii="Tahoma" w:hAnsi="Tahoma" w:cs="Tahoma"/>
              </w:rPr>
              <w:t>Have NVQ2 or equivalent as recognised by the National Occupational Standards for Supporting Teaching and Learning (NOS-STL).</w:t>
            </w:r>
          </w:p>
          <w:p w:rsidRPr="00917952" w:rsidR="00D46E45" w:rsidP="00D46E45" w:rsidRDefault="00D46E45" w14:paraId="17A2CAA1" w14:textId="77777777">
            <w:pPr>
              <w:numPr>
                <w:ilvl w:val="0"/>
                <w:numId w:val="3"/>
              </w:numPr>
              <w:rPr>
                <w:rFonts w:ascii="Tahoma" w:hAnsi="Tahoma" w:cs="Tahoma"/>
              </w:rPr>
            </w:pPr>
            <w:r w:rsidRPr="00917952">
              <w:rPr>
                <w:rFonts w:ascii="Tahoma" w:hAnsi="Tahoma" w:cs="Tahoma"/>
              </w:rPr>
              <w:t>Have knowledge and understanding of the different social, cultural and physical needs of pupils.</w:t>
            </w:r>
          </w:p>
          <w:p w:rsidRPr="00917952" w:rsidR="00D46E45" w:rsidP="00D46E45" w:rsidRDefault="00D46E45" w14:paraId="5B443B35" w14:textId="22E8624F">
            <w:pPr>
              <w:numPr>
                <w:ilvl w:val="0"/>
                <w:numId w:val="3"/>
              </w:numPr>
              <w:rPr>
                <w:rFonts w:ascii="Tahoma" w:hAnsi="Tahoma" w:cs="Tahoma"/>
              </w:rPr>
            </w:pPr>
            <w:r w:rsidRPr="00917952">
              <w:rPr>
                <w:rFonts w:ascii="Tahoma" w:hAnsi="Tahoma" w:cs="Tahoma"/>
              </w:rPr>
              <w:t xml:space="preserve">Have an interest in how </w:t>
            </w:r>
            <w:r w:rsidRPr="00917952" w:rsidR="0058295E">
              <w:rPr>
                <w:rFonts w:ascii="Tahoma" w:hAnsi="Tahoma" w:cs="Tahoma"/>
              </w:rPr>
              <w:t>young people</w:t>
            </w:r>
            <w:r w:rsidRPr="00917952">
              <w:rPr>
                <w:rFonts w:ascii="Tahoma" w:hAnsi="Tahoma" w:cs="Tahoma"/>
              </w:rPr>
              <w:t xml:space="preserve"> learn and behave.</w:t>
            </w:r>
          </w:p>
          <w:p w:rsidRPr="00917952" w:rsidR="00D46E45" w:rsidP="00D46E45" w:rsidRDefault="00D46E45" w14:paraId="63A04D59" w14:textId="77777777">
            <w:pPr>
              <w:numPr>
                <w:ilvl w:val="0"/>
                <w:numId w:val="3"/>
              </w:numPr>
              <w:rPr>
                <w:rFonts w:ascii="Tahoma" w:hAnsi="Tahoma" w:cs="Tahoma"/>
              </w:rPr>
            </w:pPr>
            <w:r w:rsidRPr="00917952">
              <w:rPr>
                <w:rFonts w:ascii="Tahoma" w:hAnsi="Tahoma" w:cs="Tahoma"/>
              </w:rPr>
              <w:t>Provide appropriate role models of behaviour both in the classroom and around school</w:t>
            </w:r>
          </w:p>
          <w:p w:rsidRPr="00917952" w:rsidR="00D46E45" w:rsidP="00D46E45" w:rsidRDefault="0058295E" w14:paraId="17C43B28" w14:textId="4474EE5F">
            <w:pPr>
              <w:numPr>
                <w:ilvl w:val="0"/>
                <w:numId w:val="3"/>
              </w:numPr>
              <w:rPr>
                <w:rFonts w:ascii="Tahoma" w:hAnsi="Tahoma" w:cs="Tahoma"/>
              </w:rPr>
            </w:pPr>
            <w:r w:rsidRPr="00917952">
              <w:rPr>
                <w:rFonts w:ascii="Tahoma" w:hAnsi="Tahoma" w:cs="Tahoma"/>
              </w:rPr>
              <w:t xml:space="preserve">Care </w:t>
            </w:r>
            <w:r w:rsidRPr="00917952" w:rsidR="00856A3F">
              <w:rPr>
                <w:rFonts w:ascii="Tahoma" w:hAnsi="Tahoma" w:cs="Tahoma"/>
              </w:rPr>
              <w:t>passionately</w:t>
            </w:r>
            <w:r w:rsidRPr="00917952" w:rsidR="00D46E45">
              <w:rPr>
                <w:rFonts w:ascii="Tahoma" w:hAnsi="Tahoma" w:cs="Tahoma"/>
              </w:rPr>
              <w:t xml:space="preserve"> about </w:t>
            </w:r>
            <w:r w:rsidRPr="00917952" w:rsidR="00856A3F">
              <w:rPr>
                <w:rFonts w:ascii="Tahoma" w:hAnsi="Tahoma" w:cs="Tahoma"/>
              </w:rPr>
              <w:t>young people</w:t>
            </w:r>
            <w:r w:rsidRPr="00917952" w:rsidR="00D46E45">
              <w:rPr>
                <w:rFonts w:ascii="Tahoma" w:hAnsi="Tahoma" w:cs="Tahoma"/>
              </w:rPr>
              <w:t>, particularly those who find learning and managing their behaviour difficult.</w:t>
            </w:r>
          </w:p>
          <w:p w:rsidRPr="00917952" w:rsidR="00D46E45" w:rsidP="00D46E45" w:rsidRDefault="00D46E45" w14:paraId="5E1E2F9E" w14:textId="77777777">
            <w:pPr>
              <w:numPr>
                <w:ilvl w:val="0"/>
                <w:numId w:val="3"/>
              </w:numPr>
              <w:rPr>
                <w:rFonts w:ascii="Tahoma" w:hAnsi="Tahoma" w:cs="Tahoma"/>
              </w:rPr>
            </w:pPr>
            <w:r w:rsidRPr="00917952">
              <w:rPr>
                <w:rFonts w:ascii="Tahoma" w:hAnsi="Tahoma" w:cs="Tahoma"/>
              </w:rPr>
              <w:t>Have training in aspects of SEN, i.e. ELSA, dyslexia.</w:t>
            </w:r>
          </w:p>
          <w:p w:rsidRPr="00E10070" w:rsidR="00324A65" w:rsidP="00856A3F" w:rsidRDefault="00324A65" w14:paraId="3E646A38" w14:textId="33835AA4">
            <w:pPr>
              <w:pBdr>
                <w:top w:val="nil"/>
                <w:left w:val="nil"/>
                <w:bottom w:val="nil"/>
                <w:right w:val="nil"/>
                <w:between w:val="nil"/>
              </w:pBdr>
              <w:ind w:left="360"/>
              <w:rPr>
                <w:rFonts w:ascii="Tahoma" w:hAnsi="Tahoma" w:cs="Tahoma"/>
              </w:rPr>
            </w:pPr>
          </w:p>
        </w:tc>
        <w:tc>
          <w:tcPr>
            <w:tcW w:w="6365" w:type="dxa"/>
            <w:gridSpan w:val="2"/>
            <w:tcMar/>
          </w:tcPr>
          <w:p w:rsidRPr="00E10070" w:rsidR="00324A65" w:rsidRDefault="00A070E2" w14:paraId="2D4BAECD" w14:textId="2313DCB6">
            <w:pPr>
              <w:numPr>
                <w:ilvl w:val="0"/>
                <w:numId w:val="3"/>
              </w:numPr>
              <w:pBdr>
                <w:top w:val="nil"/>
                <w:left w:val="nil"/>
                <w:bottom w:val="nil"/>
                <w:right w:val="nil"/>
                <w:between w:val="nil"/>
              </w:pBdr>
              <w:rPr>
                <w:rFonts w:ascii="Tahoma" w:hAnsi="Tahoma" w:cs="Tahoma"/>
              </w:rPr>
            </w:pPr>
            <w:r>
              <w:rPr>
                <w:rFonts w:ascii="Tahoma" w:hAnsi="Tahoma" w:cs="Tahoma"/>
              </w:rPr>
              <w:t>E</w:t>
            </w:r>
            <w:r w:rsidRPr="00E10070" w:rsidR="00017BD6">
              <w:rPr>
                <w:rFonts w:ascii="Tahoma" w:hAnsi="Tahoma" w:cs="Tahoma"/>
              </w:rPr>
              <w:t>valuation &amp; review of learning programmes.</w:t>
            </w:r>
          </w:p>
        </w:tc>
        <w:tc>
          <w:tcPr>
            <w:tcW w:w="917" w:type="dxa"/>
            <w:tcMar/>
          </w:tcPr>
          <w:p w:rsidRPr="00E10070" w:rsidR="00324A65" w:rsidRDefault="00374E3F" w14:paraId="4B7DBAC0" w14:textId="4AB74333">
            <w:pPr>
              <w:pBdr>
                <w:top w:val="nil"/>
                <w:left w:val="nil"/>
                <w:bottom w:val="nil"/>
                <w:right w:val="nil"/>
                <w:between w:val="nil"/>
              </w:pBdr>
              <w:rPr>
                <w:rFonts w:ascii="Tahoma" w:hAnsi="Tahoma" w:cs="Tahoma"/>
              </w:rPr>
            </w:pPr>
            <w:r>
              <w:rPr>
                <w:rFonts w:ascii="Tahoma" w:hAnsi="Tahoma" w:cs="Tahoma"/>
              </w:rPr>
              <w:t>A, I</w:t>
            </w:r>
          </w:p>
        </w:tc>
      </w:tr>
      <w:tr w:rsidRPr="00E10070" w:rsidR="00324A65" w:rsidTr="45DFF2E1" w14:paraId="191BF077" w14:textId="77777777">
        <w:tc>
          <w:tcPr>
            <w:tcW w:w="14572" w:type="dxa"/>
            <w:gridSpan w:val="4"/>
            <w:tcMar/>
          </w:tcPr>
          <w:p w:rsidRPr="00E10070" w:rsidR="00324A65" w:rsidRDefault="00017BD6" w14:paraId="0461057B" w14:textId="77777777">
            <w:pPr>
              <w:pBdr>
                <w:top w:val="nil"/>
                <w:left w:val="nil"/>
                <w:bottom w:val="nil"/>
                <w:right w:val="nil"/>
                <w:between w:val="nil"/>
              </w:pBdr>
              <w:rPr>
                <w:rFonts w:ascii="Tahoma" w:hAnsi="Tahoma" w:cs="Tahoma"/>
              </w:rPr>
            </w:pPr>
            <w:r w:rsidRPr="00E10070">
              <w:rPr>
                <w:rFonts w:ascii="Tahoma" w:hAnsi="Tahoma" w:cs="Tahoma"/>
                <w:b/>
              </w:rPr>
              <w:t>Experience</w:t>
            </w:r>
          </w:p>
        </w:tc>
      </w:tr>
      <w:tr w:rsidRPr="00E10070" w:rsidR="00324A65" w:rsidTr="45DFF2E1" w14:paraId="068111B1" w14:textId="77777777">
        <w:tc>
          <w:tcPr>
            <w:tcW w:w="7290" w:type="dxa"/>
            <w:tcMar/>
          </w:tcPr>
          <w:p w:rsidRPr="00917952" w:rsidR="00856A3F" w:rsidP="00856A3F" w:rsidRDefault="00856A3F" w14:paraId="5AF01A75" w14:textId="77777777">
            <w:pPr>
              <w:numPr>
                <w:ilvl w:val="0"/>
                <w:numId w:val="3"/>
              </w:numPr>
              <w:rPr>
                <w:rFonts w:ascii="Tahoma" w:hAnsi="Tahoma" w:cs="Tahoma"/>
              </w:rPr>
            </w:pPr>
            <w:r w:rsidRPr="00917952">
              <w:rPr>
                <w:rFonts w:ascii="Tahoma" w:hAnsi="Tahoma" w:cs="Tahoma"/>
              </w:rPr>
              <w:t>Have an interest in how young people learn and behave.</w:t>
            </w:r>
          </w:p>
          <w:p w:rsidRPr="00917952" w:rsidR="00856A3F" w:rsidP="00856A3F" w:rsidRDefault="00856A3F" w14:paraId="4833ED72" w14:textId="77777777">
            <w:pPr>
              <w:numPr>
                <w:ilvl w:val="0"/>
                <w:numId w:val="3"/>
              </w:numPr>
              <w:rPr>
                <w:rFonts w:ascii="Tahoma" w:hAnsi="Tahoma" w:cs="Tahoma"/>
              </w:rPr>
            </w:pPr>
            <w:r w:rsidRPr="00917952">
              <w:rPr>
                <w:rFonts w:ascii="Tahoma" w:hAnsi="Tahoma" w:cs="Tahoma"/>
              </w:rPr>
              <w:t>Provide appropriate role models of behaviour both in the classroom and around school</w:t>
            </w:r>
          </w:p>
          <w:p w:rsidRPr="00917952" w:rsidR="00856A3F" w:rsidP="00856A3F" w:rsidRDefault="00856A3F" w14:paraId="0B28FA52" w14:textId="77777777">
            <w:pPr>
              <w:numPr>
                <w:ilvl w:val="0"/>
                <w:numId w:val="3"/>
              </w:numPr>
              <w:rPr>
                <w:rFonts w:ascii="Tahoma" w:hAnsi="Tahoma" w:cs="Tahoma"/>
              </w:rPr>
            </w:pPr>
            <w:r w:rsidRPr="00917952">
              <w:rPr>
                <w:rFonts w:ascii="Tahoma" w:hAnsi="Tahoma" w:cs="Tahoma"/>
              </w:rPr>
              <w:t>Care passionately about young people, particularly those who find learning and managing their behaviour difficult.</w:t>
            </w:r>
          </w:p>
          <w:p w:rsidRPr="00917952" w:rsidR="00856A3F" w:rsidP="00856A3F" w:rsidRDefault="00856A3F" w14:paraId="3E17CF57" w14:textId="77777777">
            <w:pPr>
              <w:numPr>
                <w:ilvl w:val="0"/>
                <w:numId w:val="3"/>
              </w:numPr>
              <w:rPr>
                <w:rFonts w:ascii="Tahoma" w:hAnsi="Tahoma" w:cs="Tahoma"/>
              </w:rPr>
            </w:pPr>
            <w:r w:rsidRPr="00917952">
              <w:rPr>
                <w:rFonts w:ascii="Tahoma" w:hAnsi="Tahoma" w:cs="Tahoma"/>
              </w:rPr>
              <w:t>Have training in aspects of SEN, i.e. ELSA, dyslexia.</w:t>
            </w:r>
          </w:p>
          <w:p w:rsidRPr="00E10070" w:rsidR="00324A65" w:rsidP="00856A3F" w:rsidRDefault="00324A65" w14:paraId="09C0BC1B" w14:textId="54E11BB0">
            <w:pPr>
              <w:pBdr>
                <w:top w:val="nil"/>
                <w:left w:val="nil"/>
                <w:bottom w:val="nil"/>
                <w:right w:val="nil"/>
                <w:between w:val="nil"/>
              </w:pBdr>
              <w:ind w:left="360"/>
              <w:rPr>
                <w:rFonts w:ascii="Tahoma" w:hAnsi="Tahoma" w:cs="Tahoma"/>
              </w:rPr>
            </w:pPr>
          </w:p>
        </w:tc>
        <w:tc>
          <w:tcPr>
            <w:tcW w:w="6365" w:type="dxa"/>
            <w:gridSpan w:val="2"/>
            <w:tcMar/>
          </w:tcPr>
          <w:p w:rsidRPr="00E10070" w:rsidR="00324A65" w:rsidP="004414F9" w:rsidRDefault="00324A65" w14:paraId="41FD08E3" w14:textId="7854CD00">
            <w:pPr>
              <w:pBdr>
                <w:top w:val="nil"/>
                <w:left w:val="nil"/>
                <w:bottom w:val="nil"/>
                <w:right w:val="nil"/>
                <w:between w:val="nil"/>
              </w:pBdr>
              <w:ind w:left="360"/>
              <w:rPr>
                <w:rFonts w:ascii="Tahoma" w:hAnsi="Tahoma" w:cs="Tahoma"/>
              </w:rPr>
            </w:pPr>
          </w:p>
        </w:tc>
        <w:tc>
          <w:tcPr>
            <w:tcW w:w="917" w:type="dxa"/>
            <w:tcMar/>
          </w:tcPr>
          <w:p w:rsidRPr="00E10070" w:rsidR="00324A65" w:rsidRDefault="00374E3F" w14:paraId="234AC555" w14:textId="122C3C0B">
            <w:pPr>
              <w:pBdr>
                <w:top w:val="nil"/>
                <w:left w:val="nil"/>
                <w:bottom w:val="nil"/>
                <w:right w:val="nil"/>
                <w:between w:val="nil"/>
              </w:pBdr>
              <w:rPr>
                <w:rFonts w:ascii="Tahoma" w:hAnsi="Tahoma" w:cs="Tahoma"/>
              </w:rPr>
            </w:pPr>
            <w:r>
              <w:rPr>
                <w:rFonts w:ascii="Tahoma" w:hAnsi="Tahoma" w:cs="Tahoma"/>
              </w:rPr>
              <w:t>A, R, I</w:t>
            </w:r>
          </w:p>
        </w:tc>
      </w:tr>
      <w:tr w:rsidRPr="00E10070" w:rsidR="00324A65" w:rsidTr="45DFF2E1" w14:paraId="60F9F87C" w14:textId="77777777">
        <w:tc>
          <w:tcPr>
            <w:tcW w:w="14572" w:type="dxa"/>
            <w:gridSpan w:val="4"/>
            <w:tcMar/>
          </w:tcPr>
          <w:p w:rsidRPr="00E10070" w:rsidR="00324A65" w:rsidRDefault="00017BD6" w14:paraId="2090758A" w14:textId="77777777">
            <w:pPr>
              <w:pBdr>
                <w:top w:val="nil"/>
                <w:left w:val="nil"/>
                <w:bottom w:val="nil"/>
                <w:right w:val="nil"/>
                <w:between w:val="nil"/>
              </w:pBdr>
              <w:rPr>
                <w:rFonts w:ascii="Tahoma" w:hAnsi="Tahoma" w:cs="Tahoma"/>
              </w:rPr>
            </w:pPr>
            <w:r w:rsidRPr="00E10070">
              <w:rPr>
                <w:rFonts w:ascii="Tahoma" w:hAnsi="Tahoma" w:cs="Tahoma"/>
                <w:b/>
              </w:rPr>
              <w:t>Skills and competencies</w:t>
            </w:r>
          </w:p>
        </w:tc>
      </w:tr>
      <w:tr w:rsidRPr="00E10070" w:rsidR="00324A65" w:rsidTr="45DFF2E1" w14:paraId="00FE4869" w14:textId="77777777">
        <w:tc>
          <w:tcPr>
            <w:tcW w:w="7290" w:type="dxa"/>
            <w:tcMar/>
          </w:tcPr>
          <w:p w:rsidRPr="00E10070" w:rsidR="00324A65" w:rsidP="00917952" w:rsidRDefault="00017BD6" w14:paraId="5D096D6E" w14:textId="77777777">
            <w:pPr>
              <w:numPr>
                <w:ilvl w:val="0"/>
                <w:numId w:val="3"/>
              </w:numPr>
              <w:pBdr>
                <w:top w:val="nil"/>
                <w:left w:val="nil"/>
                <w:bottom w:val="nil"/>
                <w:right w:val="nil"/>
                <w:between w:val="nil"/>
              </w:pBdr>
              <w:rPr>
                <w:rFonts w:ascii="Tahoma" w:hAnsi="Tahoma" w:cs="Tahoma"/>
              </w:rPr>
            </w:pPr>
            <w:r w:rsidRPr="00E10070">
              <w:rPr>
                <w:rFonts w:ascii="Tahoma" w:hAnsi="Tahoma" w:cs="Tahoma"/>
              </w:rPr>
              <w:t>Excellent organisation and administrative skills.</w:t>
            </w:r>
          </w:p>
          <w:p w:rsidRPr="00E10070" w:rsidR="00324A65" w:rsidP="00917952" w:rsidRDefault="00017BD6" w14:paraId="4DB803EE" w14:textId="77777777">
            <w:pPr>
              <w:numPr>
                <w:ilvl w:val="0"/>
                <w:numId w:val="3"/>
              </w:numPr>
              <w:pBdr>
                <w:top w:val="nil"/>
                <w:left w:val="nil"/>
                <w:bottom w:val="nil"/>
                <w:right w:val="nil"/>
                <w:between w:val="nil"/>
              </w:pBdr>
              <w:rPr>
                <w:rFonts w:ascii="Tahoma" w:hAnsi="Tahoma" w:cs="Tahoma"/>
              </w:rPr>
            </w:pPr>
            <w:r w:rsidRPr="00E10070">
              <w:rPr>
                <w:rFonts w:ascii="Tahoma" w:hAnsi="Tahoma" w:cs="Tahoma"/>
              </w:rPr>
              <w:t>Excellent communication skills both oral and written.</w:t>
            </w:r>
          </w:p>
          <w:p w:rsidR="00324A65" w:rsidP="00917952" w:rsidRDefault="00017BD6" w14:paraId="277B9BAD" w14:textId="20BA0CF3">
            <w:pPr>
              <w:numPr>
                <w:ilvl w:val="0"/>
                <w:numId w:val="3"/>
              </w:numPr>
              <w:pBdr>
                <w:top w:val="nil"/>
                <w:left w:val="nil"/>
                <w:bottom w:val="nil"/>
                <w:right w:val="nil"/>
                <w:between w:val="nil"/>
              </w:pBdr>
              <w:rPr>
                <w:rFonts w:ascii="Tahoma" w:hAnsi="Tahoma" w:cs="Tahoma"/>
              </w:rPr>
            </w:pPr>
            <w:r w:rsidRPr="00E10070">
              <w:rPr>
                <w:rFonts w:ascii="Tahoma" w:hAnsi="Tahoma" w:cs="Tahoma"/>
              </w:rPr>
              <w:t xml:space="preserve">Proven </w:t>
            </w:r>
            <w:r w:rsidRPr="00E10070" w:rsidR="00917952">
              <w:rPr>
                <w:rFonts w:ascii="Tahoma" w:hAnsi="Tahoma" w:cs="Tahoma"/>
              </w:rPr>
              <w:t>problem-solving</w:t>
            </w:r>
            <w:r w:rsidRPr="00E10070">
              <w:rPr>
                <w:rFonts w:ascii="Tahoma" w:hAnsi="Tahoma" w:cs="Tahoma"/>
              </w:rPr>
              <w:t xml:space="preserve"> skills (in terms of negotiating</w:t>
            </w:r>
            <w:r w:rsidR="00917952">
              <w:rPr>
                <w:rFonts w:ascii="Tahoma" w:hAnsi="Tahoma" w:cs="Tahoma"/>
              </w:rPr>
              <w:t xml:space="preserve"> and</w:t>
            </w:r>
            <w:r w:rsidRPr="00E10070">
              <w:rPr>
                <w:rFonts w:ascii="Tahoma" w:hAnsi="Tahoma" w:cs="Tahoma"/>
              </w:rPr>
              <w:t xml:space="preserve"> troubleshooting).</w:t>
            </w:r>
          </w:p>
          <w:p w:rsidRPr="00917952" w:rsidR="00917952" w:rsidP="00917952" w:rsidRDefault="00917952" w14:paraId="5AA3C2BB" w14:textId="77777777">
            <w:pPr>
              <w:numPr>
                <w:ilvl w:val="0"/>
                <w:numId w:val="3"/>
              </w:numPr>
              <w:rPr>
                <w:rFonts w:ascii="Tahoma" w:hAnsi="Tahoma" w:cs="Tahoma"/>
              </w:rPr>
            </w:pPr>
            <w:r w:rsidRPr="00917952">
              <w:rPr>
                <w:rFonts w:ascii="Tahoma" w:hAnsi="Tahoma" w:cs="Tahoma"/>
              </w:rPr>
              <w:t>Be a responsible and trustworthy role model.</w:t>
            </w:r>
          </w:p>
          <w:p w:rsidRPr="00917952" w:rsidR="00917952" w:rsidP="00917952" w:rsidRDefault="00917952" w14:paraId="57725F64" w14:textId="516A9694">
            <w:pPr>
              <w:numPr>
                <w:ilvl w:val="0"/>
                <w:numId w:val="3"/>
              </w:numPr>
              <w:rPr>
                <w:rFonts w:ascii="Tahoma" w:hAnsi="Tahoma" w:cs="Tahoma"/>
              </w:rPr>
            </w:pPr>
            <w:r w:rsidRPr="00917952">
              <w:rPr>
                <w:rFonts w:ascii="Tahoma" w:hAnsi="Tahoma" w:cs="Tahoma"/>
              </w:rPr>
              <w:t>Have patience with young people who find conforming to rules and expectations difficult.</w:t>
            </w:r>
          </w:p>
          <w:p w:rsidRPr="00917952" w:rsidR="00917952" w:rsidP="00917952" w:rsidRDefault="00917952" w14:paraId="59C268E7" w14:textId="061E33AE">
            <w:pPr>
              <w:numPr>
                <w:ilvl w:val="0"/>
                <w:numId w:val="3"/>
              </w:numPr>
              <w:rPr>
                <w:rFonts w:ascii="Tahoma" w:hAnsi="Tahoma" w:cs="Tahoma"/>
              </w:rPr>
            </w:pPr>
            <w:r w:rsidRPr="00917952">
              <w:rPr>
                <w:rFonts w:ascii="Tahoma" w:hAnsi="Tahoma" w:cs="Tahoma"/>
              </w:rPr>
              <w:t>Have patience and be flexible and innovative with a clear understanding of how young people might behave who find learning new concepts and remembering taught concepts difficult.</w:t>
            </w:r>
          </w:p>
          <w:p w:rsidRPr="00917952" w:rsidR="00917952" w:rsidP="00917952" w:rsidRDefault="00917952" w14:paraId="123F3D23" w14:textId="6284ED82">
            <w:pPr>
              <w:numPr>
                <w:ilvl w:val="0"/>
                <w:numId w:val="3"/>
              </w:numPr>
              <w:rPr>
                <w:rFonts w:ascii="Tahoma" w:hAnsi="Tahoma" w:cs="Tahoma"/>
              </w:rPr>
            </w:pPr>
            <w:r w:rsidRPr="00917952">
              <w:rPr>
                <w:rFonts w:ascii="Tahoma" w:hAnsi="Tahoma" w:cs="Tahoma"/>
              </w:rPr>
              <w:t>Respect and maintain confidentiality but have regard to the safeguarding protocols of information sharing where necessary.</w:t>
            </w:r>
          </w:p>
          <w:p w:rsidRPr="00E10070" w:rsidR="00917952" w:rsidP="00374E3F" w:rsidRDefault="00917952" w14:paraId="4C1009FF" w14:textId="45D8BC5D">
            <w:pPr>
              <w:numPr>
                <w:ilvl w:val="0"/>
                <w:numId w:val="3"/>
              </w:numPr>
              <w:pBdr>
                <w:top w:val="nil"/>
                <w:left w:val="nil"/>
                <w:bottom w:val="nil"/>
                <w:right w:val="nil"/>
                <w:between w:val="nil"/>
              </w:pBdr>
              <w:rPr>
                <w:rFonts w:ascii="Tahoma" w:hAnsi="Tahoma" w:cs="Tahoma"/>
              </w:rPr>
            </w:pPr>
            <w:r w:rsidRPr="00917952">
              <w:rPr>
                <w:rFonts w:ascii="Tahoma" w:hAnsi="Tahoma" w:cs="Tahoma"/>
              </w:rPr>
              <w:t>Be IT literate.</w:t>
            </w:r>
          </w:p>
        </w:tc>
        <w:tc>
          <w:tcPr>
            <w:tcW w:w="6365" w:type="dxa"/>
            <w:gridSpan w:val="2"/>
            <w:tcMar/>
          </w:tcPr>
          <w:p w:rsidR="004414F9" w:rsidP="004414F9" w:rsidRDefault="004414F9" w14:paraId="7224F2AA" w14:textId="77777777">
            <w:pPr>
              <w:numPr>
                <w:ilvl w:val="0"/>
                <w:numId w:val="3"/>
              </w:numPr>
              <w:pBdr>
                <w:top w:val="nil"/>
                <w:left w:val="nil"/>
                <w:bottom w:val="nil"/>
                <w:right w:val="nil"/>
                <w:between w:val="nil"/>
              </w:pBdr>
              <w:rPr>
                <w:rFonts w:ascii="Tahoma" w:hAnsi="Tahoma" w:cs="Tahoma"/>
              </w:rPr>
            </w:pPr>
            <w:r w:rsidRPr="00C06068">
              <w:rPr>
                <w:rFonts w:ascii="Tahoma" w:hAnsi="Tahoma" w:cs="Tahoma"/>
              </w:rPr>
              <w:t>Good attention to detail and high standards towards consistent record keeping</w:t>
            </w:r>
          </w:p>
          <w:p w:rsidRPr="00E10070" w:rsidR="00324A65" w:rsidP="004414F9" w:rsidRDefault="004414F9" w14:paraId="1E5C66C9" w14:textId="0E7E51FB">
            <w:pPr>
              <w:numPr>
                <w:ilvl w:val="0"/>
                <w:numId w:val="3"/>
              </w:numPr>
              <w:pBdr>
                <w:top w:val="nil"/>
                <w:left w:val="nil"/>
                <w:bottom w:val="nil"/>
                <w:right w:val="nil"/>
                <w:between w:val="nil"/>
              </w:pBdr>
              <w:rPr>
                <w:rFonts w:ascii="Tahoma" w:hAnsi="Tahoma" w:cs="Tahoma"/>
              </w:rPr>
            </w:pPr>
            <w:r w:rsidRPr="005521A2">
              <w:rPr>
                <w:rFonts w:ascii="Tahoma" w:hAnsi="Tahoma" w:cs="Tahoma"/>
              </w:rPr>
              <w:t>High level of planning and organisational skills</w:t>
            </w:r>
          </w:p>
        </w:tc>
        <w:tc>
          <w:tcPr>
            <w:tcW w:w="917" w:type="dxa"/>
            <w:tcMar/>
          </w:tcPr>
          <w:p w:rsidRPr="00E10070" w:rsidR="00324A65" w:rsidRDefault="00374E3F" w14:paraId="59DFFD1E" w14:textId="176723D1">
            <w:pPr>
              <w:pBdr>
                <w:top w:val="nil"/>
                <w:left w:val="nil"/>
                <w:bottom w:val="nil"/>
                <w:right w:val="nil"/>
                <w:between w:val="nil"/>
              </w:pBdr>
              <w:rPr>
                <w:rFonts w:ascii="Tahoma" w:hAnsi="Tahoma" w:cs="Tahoma"/>
              </w:rPr>
            </w:pPr>
            <w:r>
              <w:rPr>
                <w:rFonts w:ascii="Tahoma" w:hAnsi="Tahoma" w:cs="Tahoma"/>
              </w:rPr>
              <w:t>A, R, I, P</w:t>
            </w:r>
          </w:p>
        </w:tc>
      </w:tr>
      <w:tr w:rsidRPr="00E10070" w:rsidR="00324A65" w:rsidTr="45DFF2E1" w14:paraId="677C8389" w14:textId="77777777">
        <w:tc>
          <w:tcPr>
            <w:tcW w:w="14572" w:type="dxa"/>
            <w:gridSpan w:val="4"/>
            <w:tcMar/>
          </w:tcPr>
          <w:p w:rsidRPr="00E10070" w:rsidR="00324A65" w:rsidRDefault="00017BD6" w14:paraId="362C95D3" w14:textId="77777777">
            <w:pPr>
              <w:pBdr>
                <w:top w:val="nil"/>
                <w:left w:val="nil"/>
                <w:bottom w:val="nil"/>
                <w:right w:val="nil"/>
                <w:between w:val="nil"/>
              </w:pBdr>
              <w:rPr>
                <w:rFonts w:ascii="Tahoma" w:hAnsi="Tahoma" w:cs="Tahoma"/>
              </w:rPr>
            </w:pPr>
            <w:r w:rsidRPr="00E10070">
              <w:rPr>
                <w:rFonts w:ascii="Tahoma" w:hAnsi="Tahoma" w:cs="Tahoma"/>
                <w:b/>
              </w:rPr>
              <w:lastRenderedPageBreak/>
              <w:t>Physical, mental and emotional demands</w:t>
            </w:r>
          </w:p>
        </w:tc>
      </w:tr>
      <w:tr w:rsidRPr="00E10070" w:rsidR="00324A65" w:rsidTr="45DFF2E1" w14:paraId="108874FC" w14:textId="77777777">
        <w:tc>
          <w:tcPr>
            <w:tcW w:w="7290" w:type="dxa"/>
            <w:tcMar/>
          </w:tcPr>
          <w:p w:rsidRPr="00E10070" w:rsidR="00324A65" w:rsidRDefault="00324A65" w14:paraId="2ECF19CE" w14:textId="77777777">
            <w:pPr>
              <w:pBdr>
                <w:top w:val="nil"/>
                <w:left w:val="nil"/>
                <w:bottom w:val="nil"/>
                <w:right w:val="nil"/>
                <w:between w:val="nil"/>
              </w:pBdr>
              <w:rPr>
                <w:rFonts w:ascii="Tahoma" w:hAnsi="Tahoma" w:cs="Tahoma"/>
              </w:rPr>
            </w:pPr>
          </w:p>
          <w:p w:rsidRPr="005521A2" w:rsidR="00E95749" w:rsidP="00E95749" w:rsidRDefault="00E95749" w14:paraId="4599953A" w14:textId="77777777">
            <w:pPr>
              <w:numPr>
                <w:ilvl w:val="0"/>
                <w:numId w:val="9"/>
              </w:numPr>
              <w:pBdr>
                <w:top w:val="nil"/>
                <w:left w:val="nil"/>
                <w:bottom w:val="nil"/>
                <w:right w:val="nil"/>
                <w:between w:val="nil"/>
              </w:pBdr>
              <w:rPr>
                <w:rFonts w:ascii="Tahoma" w:hAnsi="Tahoma" w:cs="Tahoma"/>
              </w:rPr>
            </w:pPr>
            <w:r w:rsidRPr="005521A2">
              <w:rPr>
                <w:rFonts w:ascii="Tahoma" w:hAnsi="Tahoma" w:cs="Tahoma"/>
              </w:rPr>
              <w:t>Able to cope with the mental and emotional demands of teaching</w:t>
            </w:r>
          </w:p>
          <w:p w:rsidRPr="005521A2" w:rsidR="00E95749" w:rsidP="00E95749" w:rsidRDefault="00E95749" w14:paraId="2FFE9CA0" w14:textId="77777777">
            <w:pPr>
              <w:numPr>
                <w:ilvl w:val="0"/>
                <w:numId w:val="9"/>
              </w:numPr>
              <w:rPr>
                <w:rFonts w:ascii="Tahoma" w:hAnsi="Tahoma" w:cs="Tahoma"/>
              </w:rPr>
            </w:pPr>
            <w:r w:rsidRPr="005521A2">
              <w:rPr>
                <w:rFonts w:ascii="Tahoma" w:hAnsi="Tahoma" w:cs="Tahoma"/>
              </w:rPr>
              <w:t>Able to move, erect and dismantle training equipment and resources</w:t>
            </w:r>
          </w:p>
          <w:p w:rsidRPr="005521A2" w:rsidR="00E95749" w:rsidP="00E95749" w:rsidRDefault="00E95749" w14:paraId="55CB75B3" w14:textId="77777777">
            <w:pPr>
              <w:numPr>
                <w:ilvl w:val="0"/>
                <w:numId w:val="9"/>
              </w:numPr>
              <w:rPr>
                <w:rFonts w:ascii="Tahoma" w:hAnsi="Tahoma" w:cs="Tahoma"/>
              </w:rPr>
            </w:pPr>
            <w:r w:rsidRPr="005521A2">
              <w:rPr>
                <w:rFonts w:ascii="Tahoma" w:hAnsi="Tahoma" w:cs="Tahoma"/>
              </w:rPr>
              <w:t>Periodically dealing with customers or staff who may be angry or difficult to manage</w:t>
            </w:r>
          </w:p>
          <w:p w:rsidRPr="00E10070" w:rsidR="00324A65" w:rsidP="00E95749" w:rsidRDefault="00E95749" w14:paraId="5A1DB10D" w14:textId="796F2A1E">
            <w:pPr>
              <w:pBdr>
                <w:top w:val="nil"/>
                <w:left w:val="nil"/>
                <w:bottom w:val="nil"/>
                <w:right w:val="nil"/>
                <w:between w:val="nil"/>
              </w:pBdr>
              <w:rPr>
                <w:rFonts w:ascii="Tahoma" w:hAnsi="Tahoma" w:cs="Tahoma"/>
              </w:rPr>
            </w:pPr>
            <w:r w:rsidRPr="005521A2">
              <w:rPr>
                <w:rFonts w:ascii="Tahoma" w:hAnsi="Tahoma" w:cs="Tahoma"/>
              </w:rPr>
              <w:t>Ability to remain calm and logical in stressful and difficult situations</w:t>
            </w:r>
          </w:p>
          <w:p w:rsidRPr="00E10070" w:rsidR="00324A65" w:rsidRDefault="00324A65" w14:paraId="401E28EC" w14:textId="77777777">
            <w:pPr>
              <w:pBdr>
                <w:top w:val="nil"/>
                <w:left w:val="nil"/>
                <w:bottom w:val="nil"/>
                <w:right w:val="nil"/>
                <w:between w:val="nil"/>
              </w:pBdr>
              <w:rPr>
                <w:rFonts w:ascii="Tahoma" w:hAnsi="Tahoma" w:cs="Tahoma"/>
              </w:rPr>
            </w:pPr>
          </w:p>
        </w:tc>
        <w:tc>
          <w:tcPr>
            <w:tcW w:w="6365" w:type="dxa"/>
            <w:gridSpan w:val="2"/>
            <w:tcMar/>
          </w:tcPr>
          <w:p w:rsidRPr="00E10070" w:rsidR="00324A65" w:rsidRDefault="00324A65" w14:paraId="6014C079" w14:textId="77777777">
            <w:pPr>
              <w:pBdr>
                <w:top w:val="nil"/>
                <w:left w:val="nil"/>
                <w:bottom w:val="nil"/>
                <w:right w:val="nil"/>
                <w:between w:val="nil"/>
              </w:pBdr>
              <w:rPr>
                <w:rFonts w:ascii="Tahoma" w:hAnsi="Tahoma" w:cs="Tahoma"/>
              </w:rPr>
            </w:pPr>
          </w:p>
        </w:tc>
        <w:tc>
          <w:tcPr>
            <w:tcW w:w="917" w:type="dxa"/>
            <w:tcMar/>
          </w:tcPr>
          <w:p w:rsidRPr="00E10070" w:rsidR="00324A65" w:rsidRDefault="00374E3F" w14:paraId="1728BA86" w14:textId="6AD5B56E">
            <w:pPr>
              <w:pBdr>
                <w:top w:val="nil"/>
                <w:left w:val="nil"/>
                <w:bottom w:val="nil"/>
                <w:right w:val="nil"/>
                <w:between w:val="nil"/>
              </w:pBdr>
              <w:rPr>
                <w:rFonts w:ascii="Tahoma" w:hAnsi="Tahoma" w:cs="Tahoma"/>
              </w:rPr>
            </w:pPr>
            <w:r>
              <w:rPr>
                <w:rFonts w:ascii="Tahoma" w:hAnsi="Tahoma" w:cs="Tahoma"/>
              </w:rPr>
              <w:t>I</w:t>
            </w:r>
          </w:p>
        </w:tc>
      </w:tr>
      <w:tr w:rsidRPr="00E10070" w:rsidR="00324A65" w:rsidTr="45DFF2E1" w14:paraId="3DC2F323" w14:textId="77777777">
        <w:tc>
          <w:tcPr>
            <w:tcW w:w="14572" w:type="dxa"/>
            <w:gridSpan w:val="4"/>
            <w:tcMar/>
          </w:tcPr>
          <w:p w:rsidRPr="00E10070" w:rsidR="00324A65" w:rsidRDefault="00017BD6" w14:paraId="5DFC93E7" w14:textId="77777777">
            <w:pPr>
              <w:pBdr>
                <w:top w:val="nil"/>
                <w:left w:val="nil"/>
                <w:bottom w:val="nil"/>
                <w:right w:val="nil"/>
                <w:between w:val="nil"/>
              </w:pBdr>
              <w:rPr>
                <w:rFonts w:ascii="Tahoma" w:hAnsi="Tahoma" w:cs="Tahoma"/>
              </w:rPr>
            </w:pPr>
            <w:r w:rsidRPr="00E10070">
              <w:rPr>
                <w:rFonts w:ascii="Tahoma" w:hAnsi="Tahoma" w:cs="Tahoma"/>
                <w:b/>
              </w:rPr>
              <w:t>Other</w:t>
            </w:r>
          </w:p>
        </w:tc>
      </w:tr>
      <w:tr w:rsidRPr="00E10070" w:rsidR="00324A65" w:rsidTr="45DFF2E1" w14:paraId="47F2E3C6" w14:textId="77777777">
        <w:tc>
          <w:tcPr>
            <w:tcW w:w="7290" w:type="dxa"/>
            <w:tcMar/>
          </w:tcPr>
          <w:p w:rsidRPr="00C06068" w:rsidR="000877B0" w:rsidP="000877B0" w:rsidRDefault="000877B0" w14:paraId="079B4DAD" w14:textId="77777777">
            <w:pPr>
              <w:numPr>
                <w:ilvl w:val="0"/>
                <w:numId w:val="10"/>
              </w:numPr>
              <w:pBdr>
                <w:top w:val="nil"/>
                <w:left w:val="nil"/>
                <w:bottom w:val="nil"/>
                <w:right w:val="nil"/>
                <w:between w:val="nil"/>
              </w:pBdr>
              <w:rPr>
                <w:rFonts w:ascii="Tahoma" w:hAnsi="Tahoma" w:cs="Tahoma"/>
              </w:rPr>
            </w:pPr>
            <w:r w:rsidRPr="00C06068">
              <w:rPr>
                <w:rFonts w:ascii="Tahoma" w:hAnsi="Tahoma" w:cs="Tahoma"/>
              </w:rPr>
              <w:t>Able to meet the transport requirements of the post</w:t>
            </w:r>
          </w:p>
          <w:p w:rsidRPr="00C06068" w:rsidR="000877B0" w:rsidP="000877B0" w:rsidRDefault="000877B0" w14:paraId="6BFF8BC2" w14:textId="77777777">
            <w:pPr>
              <w:numPr>
                <w:ilvl w:val="0"/>
                <w:numId w:val="10"/>
              </w:numPr>
              <w:pBdr>
                <w:top w:val="nil"/>
                <w:left w:val="nil"/>
                <w:bottom w:val="nil"/>
                <w:right w:val="nil"/>
                <w:between w:val="nil"/>
              </w:pBdr>
              <w:rPr>
                <w:rFonts w:ascii="Tahoma" w:hAnsi="Tahoma" w:cs="Tahoma"/>
              </w:rPr>
            </w:pPr>
            <w:r w:rsidRPr="00C06068">
              <w:rPr>
                <w:rFonts w:ascii="Tahoma" w:hAnsi="Tahoma" w:cs="Tahoma"/>
              </w:rPr>
              <w:t>Able to obtain a satisfactory DBS clearance</w:t>
            </w:r>
          </w:p>
          <w:p w:rsidRPr="00C06068" w:rsidR="000877B0" w:rsidP="000877B0" w:rsidRDefault="000877B0" w14:paraId="45A18E3B" w14:textId="77777777">
            <w:pPr>
              <w:numPr>
                <w:ilvl w:val="0"/>
                <w:numId w:val="10"/>
              </w:numPr>
              <w:pBdr>
                <w:top w:val="nil"/>
                <w:left w:val="nil"/>
                <w:bottom w:val="nil"/>
                <w:right w:val="nil"/>
                <w:between w:val="nil"/>
              </w:pBdr>
              <w:rPr>
                <w:rFonts w:ascii="Tahoma" w:hAnsi="Tahoma" w:cs="Tahoma"/>
              </w:rPr>
            </w:pPr>
            <w:r w:rsidRPr="00C06068">
              <w:rPr>
                <w:rFonts w:ascii="Tahoma" w:hAnsi="Tahoma" w:cs="Tahoma"/>
              </w:rPr>
              <w:t>Ability to meet any manual handling requirements of the post relevant to the subject area</w:t>
            </w:r>
          </w:p>
          <w:p w:rsidR="000877B0" w:rsidP="000877B0" w:rsidRDefault="000877B0" w14:paraId="61DA57E8" w14:textId="2E9AAB1B">
            <w:pPr>
              <w:numPr>
                <w:ilvl w:val="0"/>
                <w:numId w:val="10"/>
              </w:numPr>
              <w:pBdr>
                <w:top w:val="nil"/>
                <w:left w:val="nil"/>
                <w:bottom w:val="nil"/>
                <w:right w:val="nil"/>
                <w:between w:val="nil"/>
              </w:pBdr>
              <w:rPr>
                <w:rFonts w:ascii="Tahoma" w:hAnsi="Tahoma" w:cs="Tahoma"/>
              </w:rPr>
            </w:pPr>
            <w:r w:rsidRPr="00C06068">
              <w:rPr>
                <w:rFonts w:ascii="Tahoma" w:hAnsi="Tahoma" w:cs="Tahoma"/>
              </w:rPr>
              <w:t>Committed to equal opportunities and diversity within the learning environment</w:t>
            </w:r>
          </w:p>
          <w:p w:rsidRPr="000877B0" w:rsidR="00324A65" w:rsidP="000877B0" w:rsidRDefault="000877B0" w14:paraId="7AF666F8" w14:textId="7F16D7E9">
            <w:pPr>
              <w:pStyle w:val="ListParagraph"/>
              <w:numPr>
                <w:ilvl w:val="0"/>
                <w:numId w:val="10"/>
              </w:numPr>
              <w:pBdr>
                <w:top w:val="nil"/>
                <w:left w:val="nil"/>
                <w:bottom w:val="nil"/>
                <w:right w:val="nil"/>
                <w:between w:val="nil"/>
              </w:pBdr>
              <w:rPr>
                <w:rFonts w:ascii="Tahoma" w:hAnsi="Tahoma" w:cs="Tahoma"/>
              </w:rPr>
            </w:pPr>
            <w:r w:rsidRPr="000877B0">
              <w:rPr>
                <w:rFonts w:ascii="Tahoma" w:hAnsi="Tahoma" w:cs="Tahoma"/>
              </w:rPr>
              <w:t>Committed to health and safety</w:t>
            </w:r>
          </w:p>
          <w:p w:rsidRPr="00E10070" w:rsidR="00324A65" w:rsidRDefault="00017BD6" w14:paraId="6833ED51" w14:textId="77777777">
            <w:pPr>
              <w:pBdr>
                <w:top w:val="nil"/>
                <w:left w:val="nil"/>
                <w:bottom w:val="nil"/>
                <w:right w:val="nil"/>
                <w:between w:val="nil"/>
              </w:pBdr>
              <w:rPr>
                <w:rFonts w:ascii="Tahoma" w:hAnsi="Tahoma" w:cs="Tahoma"/>
              </w:rPr>
            </w:pPr>
            <w:r w:rsidRPr="00E10070">
              <w:rPr>
                <w:rFonts w:ascii="Tahoma" w:hAnsi="Tahoma" w:cs="Tahoma"/>
              </w:rPr>
              <w:t xml:space="preserve"> </w:t>
            </w:r>
          </w:p>
        </w:tc>
        <w:tc>
          <w:tcPr>
            <w:tcW w:w="6365" w:type="dxa"/>
            <w:gridSpan w:val="2"/>
            <w:tcMar/>
          </w:tcPr>
          <w:p w:rsidRPr="004201D2" w:rsidR="00324A65" w:rsidP="004201D2" w:rsidRDefault="004201D2" w14:paraId="2B24270D" w14:textId="108F5A12">
            <w:pPr>
              <w:pStyle w:val="ListParagraph"/>
              <w:numPr>
                <w:ilvl w:val="0"/>
                <w:numId w:val="11"/>
              </w:numPr>
              <w:pBdr>
                <w:top w:val="nil"/>
                <w:left w:val="nil"/>
                <w:bottom w:val="nil"/>
                <w:right w:val="nil"/>
                <w:between w:val="nil"/>
              </w:pBdr>
              <w:rPr>
                <w:rFonts w:ascii="Tahoma" w:hAnsi="Tahoma" w:cs="Tahoma"/>
              </w:rPr>
            </w:pPr>
            <w:r w:rsidRPr="004201D2">
              <w:rPr>
                <w:rFonts w:ascii="Tahoma" w:hAnsi="Tahoma" w:cs="Tahoma"/>
              </w:rPr>
              <w:t>Full UK driving licence and access to a vehicle for business purposes</w:t>
            </w:r>
          </w:p>
        </w:tc>
        <w:tc>
          <w:tcPr>
            <w:tcW w:w="917" w:type="dxa"/>
            <w:tcMar/>
          </w:tcPr>
          <w:p w:rsidRPr="00E10070" w:rsidR="00324A65" w:rsidRDefault="00374E3F" w14:paraId="24FAE368" w14:textId="239E391F">
            <w:pPr>
              <w:pBdr>
                <w:top w:val="nil"/>
                <w:left w:val="nil"/>
                <w:bottom w:val="nil"/>
                <w:right w:val="nil"/>
                <w:between w:val="nil"/>
              </w:pBdr>
              <w:rPr>
                <w:rFonts w:ascii="Tahoma" w:hAnsi="Tahoma" w:cs="Tahoma"/>
              </w:rPr>
            </w:pPr>
            <w:r>
              <w:rPr>
                <w:rFonts w:ascii="Tahoma" w:hAnsi="Tahoma" w:cs="Tahoma"/>
              </w:rPr>
              <w:t>I</w:t>
            </w:r>
          </w:p>
        </w:tc>
      </w:tr>
    </w:tbl>
    <w:p w:rsidRPr="00E10070" w:rsidR="00324A65" w:rsidRDefault="00017BD6" w14:paraId="4C18F859" w14:textId="77777777">
      <w:pPr>
        <w:pBdr>
          <w:top w:val="nil"/>
          <w:left w:val="nil"/>
          <w:bottom w:val="nil"/>
          <w:right w:val="nil"/>
          <w:between w:val="nil"/>
        </w:pBdr>
        <w:rPr>
          <w:rFonts w:ascii="Tahoma" w:hAnsi="Tahoma" w:cs="Tahoma"/>
        </w:rPr>
      </w:pPr>
      <w:r w:rsidRPr="00E10070">
        <w:rPr>
          <w:rFonts w:ascii="Tahoma" w:hAnsi="Tahoma" w:cs="Tahoma"/>
        </w:rPr>
        <w:t>Key to assessment methods; (a) application form, (i) interview, (r) references, (t) ability tests (q) personality questionnaire (g) assessed group work, (p) presentation, (o) others e.g. case studies/visits</w:t>
      </w:r>
    </w:p>
    <w:p w:rsidRPr="00E10070" w:rsidR="00324A65" w:rsidRDefault="00017BD6" w14:paraId="74FC4ADE" w14:textId="77777777">
      <w:pPr>
        <w:pBdr>
          <w:top w:val="nil"/>
          <w:left w:val="nil"/>
          <w:bottom w:val="nil"/>
          <w:right w:val="nil"/>
          <w:between w:val="nil"/>
        </w:pBdr>
        <w:jc w:val="right"/>
        <w:rPr>
          <w:rFonts w:ascii="Tahoma" w:hAnsi="Tahoma" w:cs="Tahoma"/>
        </w:rPr>
      </w:pPr>
      <w:r w:rsidRPr="00E10070">
        <w:rPr>
          <w:rFonts w:ascii="Tahoma" w:hAnsi="Tahoma" w:cs="Tahoma"/>
        </w:rPr>
        <w:br w:type="page"/>
      </w:r>
      <w:r w:rsidRPr="00E10070">
        <w:rPr>
          <w:rFonts w:ascii="Tahoma" w:hAnsi="Tahoma" w:cs="Tahoma"/>
          <w:b/>
        </w:rPr>
        <w:lastRenderedPageBreak/>
        <w:t>Appendix 3</w:t>
      </w:r>
    </w:p>
    <w:p w:rsidRPr="00E10070" w:rsidR="00324A65" w:rsidRDefault="00017BD6" w14:paraId="0DD10D01" w14:textId="77777777">
      <w:pPr>
        <w:pBdr>
          <w:top w:val="nil"/>
          <w:left w:val="nil"/>
          <w:bottom w:val="nil"/>
          <w:right w:val="nil"/>
          <w:between w:val="nil"/>
        </w:pBdr>
        <w:jc w:val="both"/>
        <w:rPr>
          <w:rFonts w:ascii="Tahoma" w:hAnsi="Tahoma" w:cs="Tahoma"/>
        </w:rPr>
      </w:pPr>
      <w:r w:rsidRPr="00E10070">
        <w:rPr>
          <w:rFonts w:ascii="Tahoma" w:hAnsi="Tahoma" w:cs="Tahoma"/>
          <w:b/>
        </w:rPr>
        <w:t>National Qualification Framework</w:t>
      </w:r>
    </w:p>
    <w:p w:rsidRPr="00E10070" w:rsidR="00324A65" w:rsidRDefault="00324A65" w14:paraId="27EC97A3" w14:textId="77777777">
      <w:pPr>
        <w:pBdr>
          <w:top w:val="nil"/>
          <w:left w:val="nil"/>
          <w:bottom w:val="nil"/>
          <w:right w:val="nil"/>
          <w:between w:val="nil"/>
        </w:pBdr>
        <w:jc w:val="both"/>
        <w:rPr>
          <w:rFonts w:ascii="Tahoma" w:hAnsi="Tahoma" w:cs="Tahoma"/>
        </w:rPr>
      </w:pPr>
    </w:p>
    <w:p w:rsidRPr="00E10070" w:rsidR="00324A65" w:rsidRDefault="00017BD6" w14:paraId="3A820B80" w14:textId="77777777">
      <w:pPr>
        <w:pBdr>
          <w:top w:val="nil"/>
          <w:left w:val="nil"/>
          <w:bottom w:val="nil"/>
          <w:right w:val="nil"/>
          <w:between w:val="nil"/>
        </w:pBdr>
        <w:jc w:val="both"/>
        <w:rPr>
          <w:rFonts w:ascii="Tahoma" w:hAnsi="Tahoma" w:cs="Tahoma"/>
        </w:rPr>
      </w:pPr>
      <w:r w:rsidRPr="00E10070">
        <w:rPr>
          <w:rFonts w:ascii="Tahoma" w:hAnsi="Tahoma" w:cs="Tahoma"/>
        </w:rPr>
        <w:t>The three regulatory authorities have updated the National Qualifications Framework for England, Wales and Northern Ireland as part of a review of regulatory arrangements. (The three regulatory authorities are QCA, ACCAC and CCEA).</w:t>
      </w:r>
    </w:p>
    <w:p w:rsidRPr="00E10070" w:rsidR="00324A65" w:rsidRDefault="00324A65" w14:paraId="2A000BB0" w14:textId="77777777">
      <w:pPr>
        <w:pBdr>
          <w:top w:val="nil"/>
          <w:left w:val="nil"/>
          <w:bottom w:val="nil"/>
          <w:right w:val="nil"/>
          <w:between w:val="nil"/>
        </w:pBdr>
        <w:jc w:val="both"/>
        <w:rPr>
          <w:rFonts w:ascii="Tahoma" w:hAnsi="Tahoma" w:cs="Tahoma"/>
        </w:rPr>
      </w:pPr>
    </w:p>
    <w:p w:rsidRPr="00E10070" w:rsidR="00324A65" w:rsidRDefault="00017BD6" w14:paraId="5ECD1EC6" w14:textId="77777777">
      <w:pPr>
        <w:pBdr>
          <w:top w:val="nil"/>
          <w:left w:val="nil"/>
          <w:bottom w:val="nil"/>
          <w:right w:val="nil"/>
          <w:between w:val="nil"/>
        </w:pBdr>
        <w:jc w:val="both"/>
        <w:rPr>
          <w:rFonts w:ascii="Tahoma" w:hAnsi="Tahoma" w:cs="Tahoma"/>
        </w:rPr>
      </w:pPr>
      <w:r w:rsidRPr="00E10070">
        <w:rPr>
          <w:rFonts w:ascii="Tahoma" w:hAnsi="Tahoma" w:cs="Tahoma"/>
        </w:rPr>
        <w:t xml:space="preserve">The NQF is designed to help with career progression and act as a guide to learners to make informed decisions about their training needs. </w:t>
      </w:r>
    </w:p>
    <w:p w:rsidRPr="00E10070" w:rsidR="00324A65" w:rsidRDefault="00324A65" w14:paraId="7E2288D6" w14:textId="77777777">
      <w:pPr>
        <w:pBdr>
          <w:top w:val="nil"/>
          <w:left w:val="nil"/>
          <w:bottom w:val="nil"/>
          <w:right w:val="nil"/>
          <w:between w:val="nil"/>
        </w:pBdr>
        <w:jc w:val="both"/>
        <w:rPr>
          <w:rFonts w:ascii="Tahoma" w:hAnsi="Tahoma" w:cs="Tahoma"/>
        </w:rPr>
      </w:pPr>
    </w:p>
    <w:p w:rsidRPr="00E10070" w:rsidR="00324A65" w:rsidRDefault="00017BD6" w14:paraId="0DE88410" w14:textId="77777777">
      <w:pPr>
        <w:pBdr>
          <w:top w:val="nil"/>
          <w:left w:val="nil"/>
          <w:bottom w:val="nil"/>
          <w:right w:val="nil"/>
          <w:between w:val="nil"/>
        </w:pBdr>
        <w:jc w:val="both"/>
        <w:rPr>
          <w:rFonts w:ascii="Tahoma" w:hAnsi="Tahoma" w:cs="Tahoma"/>
        </w:rPr>
      </w:pPr>
      <w:r w:rsidRPr="00E10070">
        <w:rPr>
          <w:rFonts w:ascii="Tahoma" w:hAnsi="Tahoma" w:cs="Tahoma"/>
        </w:rPr>
        <w:t>It aims to:</w:t>
      </w:r>
    </w:p>
    <w:p w:rsidRPr="00E10070" w:rsidR="00324A65" w:rsidRDefault="00017BD6" w14:paraId="2C1F1947" w14:textId="77777777">
      <w:pPr>
        <w:numPr>
          <w:ilvl w:val="0"/>
          <w:numId w:val="1"/>
        </w:numPr>
        <w:pBdr>
          <w:top w:val="nil"/>
          <w:left w:val="nil"/>
          <w:bottom w:val="nil"/>
          <w:right w:val="nil"/>
          <w:between w:val="nil"/>
        </w:pBdr>
        <w:jc w:val="both"/>
        <w:rPr>
          <w:rFonts w:ascii="Tahoma" w:hAnsi="Tahoma" w:cs="Tahoma"/>
        </w:rPr>
      </w:pPr>
      <w:r w:rsidRPr="00E10070">
        <w:rPr>
          <w:rFonts w:ascii="Tahoma" w:hAnsi="Tahoma" w:cs="Tahoma"/>
        </w:rPr>
        <w:t xml:space="preserve">promote access, motivation and achievement in education and training, strengthening international competitiveness </w:t>
      </w:r>
    </w:p>
    <w:p w:rsidRPr="00E10070" w:rsidR="00324A65" w:rsidRDefault="00017BD6" w14:paraId="40198CDD" w14:textId="77777777">
      <w:pPr>
        <w:numPr>
          <w:ilvl w:val="0"/>
          <w:numId w:val="1"/>
        </w:numPr>
        <w:pBdr>
          <w:top w:val="nil"/>
          <w:left w:val="nil"/>
          <w:bottom w:val="nil"/>
          <w:right w:val="nil"/>
          <w:between w:val="nil"/>
        </w:pBdr>
        <w:jc w:val="both"/>
        <w:rPr>
          <w:rFonts w:ascii="Tahoma" w:hAnsi="Tahoma" w:cs="Tahoma"/>
        </w:rPr>
      </w:pPr>
      <w:r w:rsidRPr="00E10070">
        <w:rPr>
          <w:rFonts w:ascii="Tahoma" w:hAnsi="Tahoma" w:cs="Tahoma"/>
        </w:rPr>
        <w:t xml:space="preserve">promote lifelong learning by helping people to understand clear progression routes </w:t>
      </w:r>
    </w:p>
    <w:p w:rsidRPr="00E10070" w:rsidR="00324A65" w:rsidRDefault="00017BD6" w14:paraId="2F3DCC7C" w14:textId="77777777">
      <w:pPr>
        <w:numPr>
          <w:ilvl w:val="0"/>
          <w:numId w:val="1"/>
        </w:numPr>
        <w:pBdr>
          <w:top w:val="nil"/>
          <w:left w:val="nil"/>
          <w:bottom w:val="nil"/>
          <w:right w:val="nil"/>
          <w:between w:val="nil"/>
        </w:pBdr>
        <w:jc w:val="both"/>
        <w:rPr>
          <w:rFonts w:ascii="Tahoma" w:hAnsi="Tahoma" w:cs="Tahoma"/>
        </w:rPr>
      </w:pPr>
      <w:r w:rsidRPr="00E10070">
        <w:rPr>
          <w:rFonts w:ascii="Tahoma" w:hAnsi="Tahoma" w:cs="Tahoma"/>
        </w:rPr>
        <w:t xml:space="preserve">avoid duplication and overlap of qualifications while making sure all learning needs are covered </w:t>
      </w:r>
    </w:p>
    <w:p w:rsidRPr="00E10070" w:rsidR="00324A65" w:rsidRDefault="00017BD6" w14:paraId="70DA6E7C" w14:textId="77777777">
      <w:pPr>
        <w:numPr>
          <w:ilvl w:val="0"/>
          <w:numId w:val="1"/>
        </w:numPr>
        <w:pBdr>
          <w:top w:val="nil"/>
          <w:left w:val="nil"/>
          <w:bottom w:val="nil"/>
          <w:right w:val="nil"/>
          <w:between w:val="nil"/>
        </w:pBdr>
        <w:jc w:val="both"/>
        <w:rPr>
          <w:rFonts w:ascii="Tahoma" w:hAnsi="Tahoma" w:cs="Tahoma"/>
        </w:rPr>
      </w:pPr>
      <w:r w:rsidRPr="00E10070">
        <w:rPr>
          <w:rFonts w:ascii="Tahoma" w:hAnsi="Tahoma" w:cs="Tahoma"/>
        </w:rPr>
        <w:t xml:space="preserve">promote public and professional confidence in the integrity and relevance of national awards. </w:t>
      </w:r>
    </w:p>
    <w:p w:rsidRPr="00E10070" w:rsidR="00324A65" w:rsidRDefault="00324A65" w14:paraId="06CD8928" w14:textId="77777777">
      <w:pPr>
        <w:pBdr>
          <w:top w:val="nil"/>
          <w:left w:val="nil"/>
          <w:bottom w:val="nil"/>
          <w:right w:val="nil"/>
          <w:between w:val="nil"/>
        </w:pBdr>
        <w:jc w:val="both"/>
        <w:rPr>
          <w:rFonts w:ascii="Tahoma" w:hAnsi="Tahoma" w:cs="Tahoma"/>
        </w:rPr>
      </w:pPr>
    </w:p>
    <w:p w:rsidRPr="00E10070" w:rsidR="00324A65" w:rsidRDefault="00017BD6" w14:paraId="16136B9F" w14:textId="77777777">
      <w:pPr>
        <w:pBdr>
          <w:top w:val="nil"/>
          <w:left w:val="nil"/>
          <w:bottom w:val="nil"/>
          <w:right w:val="nil"/>
          <w:between w:val="nil"/>
        </w:pBdr>
        <w:jc w:val="both"/>
        <w:rPr>
          <w:rFonts w:ascii="Tahoma" w:hAnsi="Tahoma" w:cs="Tahoma"/>
        </w:rPr>
      </w:pPr>
      <w:r w:rsidRPr="00E10070">
        <w:rPr>
          <w:rFonts w:ascii="Tahoma" w:hAnsi="Tahoma" w:cs="Tahoma"/>
        </w:rPr>
        <w:t>The following table provides an indication of the new frameworks.</w:t>
      </w:r>
    </w:p>
    <w:p w:rsidRPr="00E10070" w:rsidR="00324A65" w:rsidRDefault="00324A65" w14:paraId="02146D0F" w14:textId="77777777">
      <w:pPr>
        <w:pBdr>
          <w:top w:val="nil"/>
          <w:left w:val="nil"/>
          <w:bottom w:val="nil"/>
          <w:right w:val="nil"/>
          <w:between w:val="nil"/>
        </w:pBdr>
        <w:jc w:val="both"/>
        <w:rPr>
          <w:rFonts w:ascii="Tahoma" w:hAnsi="Tahoma" w:cs="Tahoma"/>
        </w:rPr>
      </w:pPr>
    </w:p>
    <w:tbl>
      <w:tblPr>
        <w:tblStyle w:val="a1"/>
        <w:tblW w:w="14096" w:type="dxa"/>
        <w:tblInd w:w="30" w:type="dxa"/>
        <w:tblBorders>
          <w:top w:val="single" w:color="000000" w:sz="6" w:space="0"/>
          <w:left w:val="single" w:color="000000" w:sz="6" w:space="0"/>
          <w:bottom w:val="single" w:color="000000" w:sz="6" w:space="0"/>
          <w:right w:val="single" w:color="000000" w:sz="6" w:space="0"/>
          <w:insideH w:val="nil"/>
          <w:insideV w:val="nil"/>
        </w:tblBorders>
        <w:tblLayout w:type="fixed"/>
        <w:tblLook w:val="0000" w:firstRow="0" w:lastRow="0" w:firstColumn="0" w:lastColumn="0" w:noHBand="0" w:noVBand="0"/>
      </w:tblPr>
      <w:tblGrid>
        <w:gridCol w:w="6439"/>
        <w:gridCol w:w="7657"/>
      </w:tblGrid>
      <w:tr w:rsidRPr="00E10070" w:rsidR="00324A65" w14:paraId="1CDA7C40" w14:textId="77777777">
        <w:trPr>
          <w:trHeight w:val="520"/>
        </w:trPr>
        <w:tc>
          <w:tcPr>
            <w:tcW w:w="6439" w:type="dxa"/>
            <w:tcBorders>
              <w:top w:val="single" w:color="000000" w:sz="6" w:space="0"/>
              <w:left w:val="single" w:color="000000" w:sz="6" w:space="0"/>
            </w:tcBorders>
            <w:vAlign w:val="center"/>
          </w:tcPr>
          <w:p w:rsidRPr="00E10070" w:rsidR="00324A65" w:rsidRDefault="00017BD6" w14:paraId="64A89810" w14:textId="77777777">
            <w:pPr>
              <w:pBdr>
                <w:top w:val="nil"/>
                <w:left w:val="nil"/>
                <w:bottom w:val="nil"/>
                <w:right w:val="nil"/>
                <w:between w:val="nil"/>
              </w:pBdr>
              <w:jc w:val="center"/>
              <w:rPr>
                <w:rFonts w:ascii="Tahoma" w:hAnsi="Tahoma" w:cs="Tahoma"/>
              </w:rPr>
            </w:pPr>
            <w:r w:rsidRPr="00E10070">
              <w:rPr>
                <w:rFonts w:ascii="Tahoma" w:hAnsi="Tahoma" w:cs="Tahoma"/>
                <w:b/>
              </w:rPr>
              <w:t>National Qualifications Framework</w:t>
            </w:r>
          </w:p>
        </w:tc>
        <w:tc>
          <w:tcPr>
            <w:tcW w:w="7657" w:type="dxa"/>
            <w:vAlign w:val="center"/>
          </w:tcPr>
          <w:p w:rsidRPr="00E10070" w:rsidR="00324A65" w:rsidRDefault="00017BD6" w14:paraId="32DE7FD2" w14:textId="77777777">
            <w:pPr>
              <w:pBdr>
                <w:top w:val="nil"/>
                <w:left w:val="nil"/>
                <w:bottom w:val="nil"/>
                <w:right w:val="nil"/>
                <w:between w:val="nil"/>
              </w:pBdr>
              <w:jc w:val="center"/>
              <w:rPr>
                <w:rFonts w:ascii="Tahoma" w:hAnsi="Tahoma" w:cs="Tahoma"/>
              </w:rPr>
            </w:pPr>
            <w:r w:rsidRPr="00E10070">
              <w:rPr>
                <w:rFonts w:ascii="Tahoma" w:hAnsi="Tahoma" w:cs="Tahoma"/>
                <w:b/>
              </w:rPr>
              <w:t>Framework for Higher Education Qualification levels (FHEQ)</w:t>
            </w:r>
          </w:p>
        </w:tc>
      </w:tr>
      <w:tr w:rsidRPr="00E10070" w:rsidR="00324A65" w14:paraId="5CFF74AA" w14:textId="77777777">
        <w:tc>
          <w:tcPr>
            <w:tcW w:w="6439" w:type="dxa"/>
            <w:tcBorders>
              <w:top w:val="single" w:color="000000" w:sz="6" w:space="0"/>
              <w:left w:val="single" w:color="000000" w:sz="6" w:space="0"/>
              <w:bottom w:val="single" w:color="000000" w:sz="6" w:space="0"/>
              <w:right w:val="single" w:color="000000" w:sz="6" w:space="0"/>
            </w:tcBorders>
          </w:tcPr>
          <w:p w:rsidRPr="00E10070" w:rsidR="00324A65" w:rsidRDefault="00017BD6" w14:paraId="04DD5861" w14:textId="77777777">
            <w:pPr>
              <w:pBdr>
                <w:top w:val="nil"/>
                <w:left w:val="nil"/>
                <w:bottom w:val="nil"/>
                <w:right w:val="nil"/>
                <w:between w:val="nil"/>
              </w:pBdr>
              <w:rPr>
                <w:rFonts w:ascii="Tahoma" w:hAnsi="Tahoma" w:cs="Tahoma"/>
              </w:rPr>
            </w:pPr>
            <w:r w:rsidRPr="00E10070">
              <w:rPr>
                <w:rFonts w:ascii="Tahoma" w:hAnsi="Tahoma" w:cs="Tahoma"/>
              </w:rPr>
              <w:t>8</w:t>
            </w:r>
          </w:p>
          <w:p w:rsidRPr="00E10070" w:rsidR="00324A65" w:rsidRDefault="00017BD6" w14:paraId="3A942C66" w14:textId="77777777">
            <w:pPr>
              <w:pBdr>
                <w:top w:val="nil"/>
                <w:left w:val="nil"/>
                <w:bottom w:val="nil"/>
                <w:right w:val="nil"/>
                <w:between w:val="nil"/>
              </w:pBdr>
              <w:rPr>
                <w:rFonts w:ascii="Tahoma" w:hAnsi="Tahoma" w:cs="Tahoma"/>
              </w:rPr>
            </w:pPr>
            <w:r w:rsidRPr="00E10070">
              <w:rPr>
                <w:rFonts w:ascii="Tahoma" w:hAnsi="Tahoma" w:cs="Tahoma"/>
              </w:rPr>
              <w:t xml:space="preserve">Specialist awards </w:t>
            </w:r>
          </w:p>
        </w:tc>
        <w:tc>
          <w:tcPr>
            <w:tcW w:w="7657" w:type="dxa"/>
            <w:tcBorders>
              <w:top w:val="single" w:color="000000" w:sz="6" w:space="0"/>
              <w:left w:val="single" w:color="000000" w:sz="6" w:space="0"/>
              <w:bottom w:val="single" w:color="000000" w:sz="6" w:space="0"/>
              <w:right w:val="single" w:color="000000" w:sz="6" w:space="0"/>
            </w:tcBorders>
          </w:tcPr>
          <w:p w:rsidRPr="00E10070" w:rsidR="00324A65" w:rsidRDefault="00017BD6" w14:paraId="61781081" w14:textId="77777777">
            <w:pPr>
              <w:pBdr>
                <w:top w:val="nil"/>
                <w:left w:val="nil"/>
                <w:bottom w:val="nil"/>
                <w:right w:val="nil"/>
                <w:between w:val="nil"/>
              </w:pBdr>
              <w:rPr>
                <w:rFonts w:ascii="Tahoma" w:hAnsi="Tahoma" w:cs="Tahoma"/>
              </w:rPr>
            </w:pPr>
            <w:r w:rsidRPr="00E10070">
              <w:rPr>
                <w:rFonts w:ascii="Tahoma" w:hAnsi="Tahoma" w:cs="Tahoma"/>
              </w:rPr>
              <w:t>D (doctoral)</w:t>
            </w:r>
          </w:p>
          <w:p w:rsidRPr="00E10070" w:rsidR="00324A65" w:rsidRDefault="00017BD6" w14:paraId="561E21B1" w14:textId="77777777">
            <w:pPr>
              <w:pBdr>
                <w:top w:val="nil"/>
                <w:left w:val="nil"/>
                <w:bottom w:val="nil"/>
                <w:right w:val="nil"/>
                <w:between w:val="nil"/>
              </w:pBdr>
              <w:rPr>
                <w:rFonts w:ascii="Tahoma" w:hAnsi="Tahoma" w:cs="Tahoma"/>
              </w:rPr>
            </w:pPr>
            <w:r w:rsidRPr="00E10070">
              <w:rPr>
                <w:rFonts w:ascii="Tahoma" w:hAnsi="Tahoma" w:cs="Tahoma"/>
              </w:rPr>
              <w:t xml:space="preserve">doctorates </w:t>
            </w:r>
          </w:p>
        </w:tc>
      </w:tr>
      <w:tr w:rsidRPr="00E10070" w:rsidR="00324A65" w14:paraId="3E11AFF5" w14:textId="77777777">
        <w:tc>
          <w:tcPr>
            <w:tcW w:w="6439" w:type="dxa"/>
            <w:tcBorders>
              <w:top w:val="single" w:color="000000" w:sz="6" w:space="0"/>
              <w:left w:val="single" w:color="000000" w:sz="6" w:space="0"/>
              <w:bottom w:val="single" w:color="000000" w:sz="6" w:space="0"/>
              <w:right w:val="single" w:color="000000" w:sz="6" w:space="0"/>
            </w:tcBorders>
            <w:vAlign w:val="center"/>
          </w:tcPr>
          <w:p w:rsidRPr="00E10070" w:rsidR="00324A65" w:rsidRDefault="00017BD6" w14:paraId="4F2B9724" w14:textId="77777777">
            <w:pPr>
              <w:pBdr>
                <w:top w:val="nil"/>
                <w:left w:val="nil"/>
                <w:bottom w:val="nil"/>
                <w:right w:val="nil"/>
                <w:between w:val="nil"/>
              </w:pBdr>
              <w:rPr>
                <w:rFonts w:ascii="Tahoma" w:hAnsi="Tahoma" w:cs="Tahoma"/>
              </w:rPr>
            </w:pPr>
            <w:r w:rsidRPr="00E10070">
              <w:rPr>
                <w:rFonts w:ascii="Tahoma" w:hAnsi="Tahoma" w:cs="Tahoma"/>
              </w:rPr>
              <w:t xml:space="preserve">7 </w:t>
            </w:r>
          </w:p>
          <w:p w:rsidRPr="00E10070" w:rsidR="00324A65" w:rsidRDefault="00017BD6" w14:paraId="565223CF" w14:textId="77777777">
            <w:pPr>
              <w:pBdr>
                <w:top w:val="nil"/>
                <w:left w:val="nil"/>
                <w:bottom w:val="nil"/>
                <w:right w:val="nil"/>
                <w:between w:val="nil"/>
              </w:pBdr>
              <w:rPr>
                <w:rFonts w:ascii="Tahoma" w:hAnsi="Tahoma" w:cs="Tahoma"/>
              </w:rPr>
            </w:pPr>
            <w:r w:rsidRPr="00E10070">
              <w:rPr>
                <w:rFonts w:ascii="Tahoma" w:hAnsi="Tahoma" w:cs="Tahoma"/>
              </w:rPr>
              <w:t>Level 7 Diploma</w:t>
            </w:r>
          </w:p>
          <w:p w:rsidRPr="00E10070" w:rsidR="00324A65" w:rsidRDefault="00017BD6" w14:paraId="28348CF9" w14:textId="77777777">
            <w:pPr>
              <w:pBdr>
                <w:top w:val="nil"/>
                <w:left w:val="nil"/>
                <w:bottom w:val="nil"/>
                <w:right w:val="nil"/>
                <w:between w:val="nil"/>
              </w:pBdr>
              <w:rPr>
                <w:rFonts w:ascii="Tahoma" w:hAnsi="Tahoma" w:cs="Tahoma"/>
              </w:rPr>
            </w:pPr>
            <w:r w:rsidRPr="00E10070">
              <w:rPr>
                <w:rFonts w:ascii="Tahoma" w:hAnsi="Tahoma" w:cs="Tahoma"/>
              </w:rPr>
              <w:t xml:space="preserve">Professional qualifications </w:t>
            </w:r>
          </w:p>
        </w:tc>
        <w:tc>
          <w:tcPr>
            <w:tcW w:w="7657" w:type="dxa"/>
            <w:tcBorders>
              <w:top w:val="single" w:color="000000" w:sz="6" w:space="0"/>
              <w:left w:val="single" w:color="000000" w:sz="6" w:space="0"/>
              <w:bottom w:val="single" w:color="000000" w:sz="6" w:space="0"/>
              <w:right w:val="single" w:color="000000" w:sz="6" w:space="0"/>
            </w:tcBorders>
          </w:tcPr>
          <w:p w:rsidRPr="00E10070" w:rsidR="00324A65" w:rsidRDefault="00017BD6" w14:paraId="0310FEF5" w14:textId="77777777">
            <w:pPr>
              <w:pBdr>
                <w:top w:val="nil"/>
                <w:left w:val="nil"/>
                <w:bottom w:val="nil"/>
                <w:right w:val="nil"/>
                <w:between w:val="nil"/>
              </w:pBdr>
              <w:rPr>
                <w:rFonts w:ascii="Tahoma" w:hAnsi="Tahoma" w:cs="Tahoma"/>
              </w:rPr>
            </w:pPr>
            <w:r w:rsidRPr="00E10070">
              <w:rPr>
                <w:rFonts w:ascii="Tahoma" w:hAnsi="Tahoma" w:cs="Tahoma"/>
              </w:rPr>
              <w:t>M (masters)</w:t>
            </w:r>
            <w:r w:rsidRPr="00E10070">
              <w:rPr>
                <w:rFonts w:ascii="Tahoma" w:hAnsi="Tahoma" w:cs="Tahoma"/>
              </w:rPr>
              <w:br/>
            </w:r>
            <w:r w:rsidRPr="00E10070">
              <w:rPr>
                <w:rFonts w:ascii="Tahoma" w:hAnsi="Tahoma" w:cs="Tahoma"/>
              </w:rPr>
              <w:t xml:space="preserve">masters degrees, postgraduate certificates and diplomas </w:t>
            </w:r>
          </w:p>
        </w:tc>
      </w:tr>
      <w:tr w:rsidRPr="00E10070" w:rsidR="00324A65" w14:paraId="79A904C7" w14:textId="77777777">
        <w:tc>
          <w:tcPr>
            <w:tcW w:w="6439" w:type="dxa"/>
            <w:tcBorders>
              <w:top w:val="single" w:color="000000" w:sz="6" w:space="0"/>
              <w:left w:val="single" w:color="000000" w:sz="6" w:space="0"/>
              <w:bottom w:val="single" w:color="000000" w:sz="6" w:space="0"/>
              <w:right w:val="single" w:color="000000" w:sz="6" w:space="0"/>
            </w:tcBorders>
          </w:tcPr>
          <w:p w:rsidRPr="00E10070" w:rsidR="00324A65" w:rsidRDefault="00017BD6" w14:paraId="47981143" w14:textId="77777777">
            <w:pPr>
              <w:pBdr>
                <w:top w:val="nil"/>
                <w:left w:val="nil"/>
                <w:bottom w:val="nil"/>
                <w:right w:val="nil"/>
                <w:between w:val="nil"/>
              </w:pBdr>
              <w:rPr>
                <w:rFonts w:ascii="Tahoma" w:hAnsi="Tahoma" w:cs="Tahoma"/>
              </w:rPr>
            </w:pPr>
            <w:r w:rsidRPr="00E10070">
              <w:rPr>
                <w:rFonts w:ascii="Tahoma" w:hAnsi="Tahoma" w:cs="Tahoma"/>
              </w:rPr>
              <w:t>6</w:t>
            </w:r>
          </w:p>
          <w:p w:rsidRPr="00E10070" w:rsidR="00324A65" w:rsidRDefault="00017BD6" w14:paraId="2FDB1E38" w14:textId="77777777">
            <w:pPr>
              <w:pBdr>
                <w:top w:val="nil"/>
                <w:left w:val="nil"/>
                <w:bottom w:val="nil"/>
                <w:right w:val="nil"/>
                <w:between w:val="nil"/>
              </w:pBdr>
              <w:rPr>
                <w:rFonts w:ascii="Tahoma" w:hAnsi="Tahoma" w:cs="Tahoma"/>
              </w:rPr>
            </w:pPr>
            <w:r w:rsidRPr="00E10070">
              <w:rPr>
                <w:rFonts w:ascii="Tahoma" w:hAnsi="Tahoma" w:cs="Tahoma"/>
              </w:rPr>
              <w:t xml:space="preserve">Level 6 Diploma </w:t>
            </w:r>
          </w:p>
          <w:p w:rsidRPr="00E10070" w:rsidR="00324A65" w:rsidRDefault="00017BD6" w14:paraId="04230CE2" w14:textId="77777777">
            <w:pPr>
              <w:pBdr>
                <w:top w:val="nil"/>
                <w:left w:val="nil"/>
                <w:bottom w:val="nil"/>
                <w:right w:val="nil"/>
                <w:between w:val="nil"/>
              </w:pBdr>
              <w:rPr>
                <w:rFonts w:ascii="Tahoma" w:hAnsi="Tahoma" w:cs="Tahoma"/>
              </w:rPr>
            </w:pPr>
            <w:r w:rsidRPr="00E10070">
              <w:rPr>
                <w:rFonts w:ascii="Tahoma" w:hAnsi="Tahoma" w:cs="Tahoma"/>
              </w:rPr>
              <w:t>Professional qualifications</w:t>
            </w:r>
          </w:p>
        </w:tc>
        <w:tc>
          <w:tcPr>
            <w:tcW w:w="7657" w:type="dxa"/>
            <w:tcBorders>
              <w:top w:val="single" w:color="000000" w:sz="6" w:space="0"/>
              <w:left w:val="single" w:color="000000" w:sz="6" w:space="0"/>
              <w:bottom w:val="single" w:color="000000" w:sz="6" w:space="0"/>
              <w:right w:val="single" w:color="000000" w:sz="6" w:space="0"/>
            </w:tcBorders>
          </w:tcPr>
          <w:p w:rsidRPr="00E10070" w:rsidR="00324A65" w:rsidRDefault="00017BD6" w14:paraId="4FB1F8F7" w14:textId="77777777">
            <w:pPr>
              <w:pBdr>
                <w:top w:val="nil"/>
                <w:left w:val="nil"/>
                <w:bottom w:val="nil"/>
                <w:right w:val="nil"/>
                <w:between w:val="nil"/>
              </w:pBdr>
              <w:rPr>
                <w:rFonts w:ascii="Tahoma" w:hAnsi="Tahoma" w:cs="Tahoma"/>
              </w:rPr>
            </w:pPr>
            <w:r w:rsidRPr="00E10070">
              <w:rPr>
                <w:rFonts w:ascii="Tahoma" w:hAnsi="Tahoma" w:cs="Tahoma"/>
              </w:rPr>
              <w:t>H (honours)</w:t>
            </w:r>
            <w:r w:rsidRPr="00E10070">
              <w:rPr>
                <w:rFonts w:ascii="Tahoma" w:hAnsi="Tahoma" w:cs="Tahoma"/>
              </w:rPr>
              <w:br/>
            </w:r>
            <w:r w:rsidRPr="00E10070">
              <w:rPr>
                <w:rFonts w:ascii="Tahoma" w:hAnsi="Tahoma" w:cs="Tahoma"/>
              </w:rPr>
              <w:t xml:space="preserve">bachelors degrees, graduate certificates and diplomas </w:t>
            </w:r>
          </w:p>
        </w:tc>
      </w:tr>
      <w:tr w:rsidRPr="00E10070" w:rsidR="00324A65" w14:paraId="4923BAB1" w14:textId="77777777">
        <w:tc>
          <w:tcPr>
            <w:tcW w:w="6439" w:type="dxa"/>
            <w:tcBorders>
              <w:top w:val="single" w:color="000000" w:sz="6" w:space="0"/>
              <w:left w:val="single" w:color="000000" w:sz="6" w:space="0"/>
              <w:bottom w:val="single" w:color="000000" w:sz="6" w:space="0"/>
              <w:right w:val="single" w:color="000000" w:sz="6" w:space="0"/>
            </w:tcBorders>
            <w:vAlign w:val="center"/>
          </w:tcPr>
          <w:p w:rsidRPr="00E10070" w:rsidR="00324A65" w:rsidRDefault="00017BD6" w14:paraId="64293975" w14:textId="77777777">
            <w:pPr>
              <w:pBdr>
                <w:top w:val="nil"/>
                <w:left w:val="nil"/>
                <w:bottom w:val="nil"/>
                <w:right w:val="nil"/>
                <w:between w:val="nil"/>
              </w:pBdr>
              <w:rPr>
                <w:rFonts w:ascii="Tahoma" w:hAnsi="Tahoma" w:cs="Tahoma"/>
              </w:rPr>
            </w:pPr>
            <w:r w:rsidRPr="00E10070">
              <w:rPr>
                <w:rFonts w:ascii="Tahoma" w:hAnsi="Tahoma" w:cs="Tahoma"/>
              </w:rPr>
              <w:t>5</w:t>
            </w:r>
          </w:p>
          <w:p w:rsidRPr="00E10070" w:rsidR="00324A65" w:rsidRDefault="00017BD6" w14:paraId="1C8E1E64" w14:textId="77777777">
            <w:pPr>
              <w:pBdr>
                <w:top w:val="nil"/>
                <w:left w:val="nil"/>
                <w:bottom w:val="nil"/>
                <w:right w:val="nil"/>
                <w:between w:val="nil"/>
              </w:pBdr>
              <w:rPr>
                <w:rFonts w:ascii="Tahoma" w:hAnsi="Tahoma" w:cs="Tahoma"/>
              </w:rPr>
            </w:pPr>
            <w:r w:rsidRPr="00E10070">
              <w:rPr>
                <w:rFonts w:ascii="Tahoma" w:hAnsi="Tahoma" w:cs="Tahoma"/>
              </w:rPr>
              <w:t>Level 5 BTEC HND</w:t>
            </w:r>
          </w:p>
        </w:tc>
        <w:tc>
          <w:tcPr>
            <w:tcW w:w="7657" w:type="dxa"/>
            <w:tcBorders>
              <w:top w:val="single" w:color="000000" w:sz="6" w:space="0"/>
              <w:left w:val="single" w:color="000000" w:sz="6" w:space="0"/>
              <w:bottom w:val="single" w:color="000000" w:sz="6" w:space="0"/>
              <w:right w:val="single" w:color="000000" w:sz="6" w:space="0"/>
            </w:tcBorders>
          </w:tcPr>
          <w:p w:rsidRPr="00E10070" w:rsidR="00324A65" w:rsidRDefault="00017BD6" w14:paraId="1330907D" w14:textId="77777777">
            <w:pPr>
              <w:pBdr>
                <w:top w:val="nil"/>
                <w:left w:val="nil"/>
                <w:bottom w:val="nil"/>
                <w:right w:val="nil"/>
                <w:between w:val="nil"/>
              </w:pBdr>
              <w:rPr>
                <w:rFonts w:ascii="Tahoma" w:hAnsi="Tahoma" w:cs="Tahoma"/>
              </w:rPr>
            </w:pPr>
            <w:r w:rsidRPr="00E10070">
              <w:rPr>
                <w:rFonts w:ascii="Tahoma" w:hAnsi="Tahoma" w:cs="Tahoma"/>
              </w:rPr>
              <w:t>I (intermediate)</w:t>
            </w:r>
            <w:r w:rsidRPr="00E10070">
              <w:rPr>
                <w:rFonts w:ascii="Tahoma" w:hAnsi="Tahoma" w:cs="Tahoma"/>
              </w:rPr>
              <w:br/>
            </w:r>
            <w:r w:rsidRPr="00E10070">
              <w:rPr>
                <w:rFonts w:ascii="Tahoma" w:hAnsi="Tahoma" w:cs="Tahoma"/>
              </w:rPr>
              <w:t xml:space="preserve">diplomas of higher education and further education, foundation degrees, higher national diplomas </w:t>
            </w:r>
          </w:p>
        </w:tc>
      </w:tr>
      <w:tr w:rsidRPr="00E10070" w:rsidR="00324A65" w14:paraId="7168C2C0" w14:textId="77777777">
        <w:tc>
          <w:tcPr>
            <w:tcW w:w="6439" w:type="dxa"/>
            <w:tcBorders>
              <w:top w:val="single" w:color="000000" w:sz="6" w:space="0"/>
              <w:left w:val="single" w:color="000000" w:sz="6" w:space="0"/>
              <w:bottom w:val="single" w:color="000000" w:sz="6" w:space="0"/>
              <w:right w:val="single" w:color="000000" w:sz="6" w:space="0"/>
            </w:tcBorders>
            <w:vAlign w:val="center"/>
          </w:tcPr>
          <w:p w:rsidRPr="00E10070" w:rsidR="00324A65" w:rsidRDefault="00017BD6" w14:paraId="7ABDE360" w14:textId="77777777">
            <w:pPr>
              <w:pBdr>
                <w:top w:val="nil"/>
                <w:left w:val="nil"/>
                <w:bottom w:val="nil"/>
                <w:right w:val="nil"/>
                <w:between w:val="nil"/>
              </w:pBdr>
              <w:rPr>
                <w:rFonts w:ascii="Tahoma" w:hAnsi="Tahoma" w:cs="Tahoma"/>
              </w:rPr>
            </w:pPr>
            <w:r w:rsidRPr="00E10070">
              <w:rPr>
                <w:rFonts w:ascii="Tahoma" w:hAnsi="Tahoma" w:cs="Tahoma"/>
              </w:rPr>
              <w:t>4</w:t>
            </w:r>
            <w:r w:rsidRPr="00E10070">
              <w:rPr>
                <w:rFonts w:ascii="Tahoma" w:hAnsi="Tahoma" w:cs="Tahoma"/>
              </w:rPr>
              <w:br/>
            </w:r>
            <w:r w:rsidRPr="00E10070">
              <w:rPr>
                <w:rFonts w:ascii="Tahoma" w:hAnsi="Tahoma" w:cs="Tahoma"/>
              </w:rPr>
              <w:t xml:space="preserve">Level 4 Certificate </w:t>
            </w:r>
          </w:p>
        </w:tc>
        <w:tc>
          <w:tcPr>
            <w:tcW w:w="7657" w:type="dxa"/>
            <w:tcBorders>
              <w:top w:val="single" w:color="000000" w:sz="6" w:space="0"/>
              <w:left w:val="single" w:color="000000" w:sz="6" w:space="0"/>
              <w:bottom w:val="single" w:color="000000" w:sz="6" w:space="0"/>
              <w:right w:val="single" w:color="000000" w:sz="6" w:space="0"/>
            </w:tcBorders>
          </w:tcPr>
          <w:p w:rsidRPr="00E10070" w:rsidR="00324A65" w:rsidRDefault="00017BD6" w14:paraId="61C8DA3A" w14:textId="77777777">
            <w:pPr>
              <w:pBdr>
                <w:top w:val="nil"/>
                <w:left w:val="nil"/>
                <w:bottom w:val="nil"/>
                <w:right w:val="nil"/>
                <w:between w:val="nil"/>
              </w:pBdr>
              <w:rPr>
                <w:rFonts w:ascii="Tahoma" w:hAnsi="Tahoma" w:cs="Tahoma"/>
              </w:rPr>
            </w:pPr>
            <w:r w:rsidRPr="00E10070">
              <w:rPr>
                <w:rFonts w:ascii="Tahoma" w:hAnsi="Tahoma" w:cs="Tahoma"/>
              </w:rPr>
              <w:t>C (certificate)</w:t>
            </w:r>
            <w:r w:rsidRPr="00E10070">
              <w:rPr>
                <w:rFonts w:ascii="Tahoma" w:hAnsi="Tahoma" w:cs="Tahoma"/>
              </w:rPr>
              <w:br/>
            </w:r>
            <w:r w:rsidRPr="00E10070">
              <w:rPr>
                <w:rFonts w:ascii="Tahoma" w:hAnsi="Tahoma" w:cs="Tahoma"/>
              </w:rPr>
              <w:t xml:space="preserve">certificates of higher education </w:t>
            </w:r>
          </w:p>
        </w:tc>
      </w:tr>
      <w:tr w:rsidRPr="00E10070" w:rsidR="00324A65" w14:paraId="021A63F9" w14:textId="77777777">
        <w:tc>
          <w:tcPr>
            <w:tcW w:w="6439" w:type="dxa"/>
            <w:tcBorders>
              <w:top w:val="single" w:color="000000" w:sz="6" w:space="0"/>
              <w:left w:val="single" w:color="000000" w:sz="6" w:space="0"/>
              <w:bottom w:val="single" w:color="000000" w:sz="6" w:space="0"/>
              <w:right w:val="single" w:color="000000" w:sz="6" w:space="0"/>
            </w:tcBorders>
          </w:tcPr>
          <w:p w:rsidRPr="00E10070" w:rsidR="00324A65" w:rsidRDefault="00017BD6" w14:paraId="5B043E3A" w14:textId="77777777">
            <w:pPr>
              <w:pBdr>
                <w:top w:val="nil"/>
                <w:left w:val="nil"/>
                <w:bottom w:val="nil"/>
                <w:right w:val="nil"/>
                <w:between w:val="nil"/>
              </w:pBdr>
              <w:rPr>
                <w:rFonts w:ascii="Tahoma" w:hAnsi="Tahoma" w:cs="Tahoma"/>
              </w:rPr>
            </w:pPr>
            <w:r w:rsidRPr="00E10070">
              <w:rPr>
                <w:rFonts w:ascii="Tahoma" w:hAnsi="Tahoma" w:cs="Tahoma"/>
              </w:rPr>
              <w:t>3</w:t>
            </w:r>
            <w:r w:rsidRPr="00E10070">
              <w:rPr>
                <w:rFonts w:ascii="Tahoma" w:hAnsi="Tahoma" w:cs="Tahoma"/>
              </w:rPr>
              <w:br/>
            </w:r>
            <w:r w:rsidRPr="00E10070">
              <w:rPr>
                <w:rFonts w:ascii="Tahoma" w:hAnsi="Tahoma" w:cs="Tahoma"/>
              </w:rPr>
              <w:t>Level 3 Certificate (OND)</w:t>
            </w:r>
            <w:r w:rsidRPr="00E10070">
              <w:rPr>
                <w:rFonts w:ascii="Tahoma" w:hAnsi="Tahoma" w:cs="Tahoma"/>
              </w:rPr>
              <w:br/>
            </w:r>
            <w:r w:rsidRPr="00E10070">
              <w:rPr>
                <w:rFonts w:ascii="Tahoma" w:hAnsi="Tahoma" w:cs="Tahoma"/>
              </w:rPr>
              <w:t xml:space="preserve">Level 3 NVQ </w:t>
            </w:r>
            <w:r w:rsidRPr="00E10070">
              <w:rPr>
                <w:rFonts w:ascii="Tahoma" w:hAnsi="Tahoma" w:cs="Tahoma"/>
              </w:rPr>
              <w:br/>
            </w:r>
            <w:r w:rsidRPr="00E10070">
              <w:rPr>
                <w:rFonts w:ascii="Tahoma" w:hAnsi="Tahoma" w:cs="Tahoma"/>
              </w:rPr>
              <w:t xml:space="preserve">A levels </w:t>
            </w:r>
          </w:p>
        </w:tc>
        <w:tc>
          <w:tcPr>
            <w:tcW w:w="7657" w:type="dxa"/>
            <w:tcBorders>
              <w:top w:val="single" w:color="000000" w:sz="6" w:space="0"/>
              <w:left w:val="single" w:color="000000" w:sz="6" w:space="0"/>
              <w:bottom w:val="single" w:color="000000" w:sz="6" w:space="0"/>
              <w:right w:val="single" w:color="000000" w:sz="6" w:space="0"/>
            </w:tcBorders>
          </w:tcPr>
          <w:p w:rsidRPr="00E10070" w:rsidR="00324A65" w:rsidRDefault="00324A65" w14:paraId="4CD42849" w14:textId="77777777">
            <w:pPr>
              <w:pBdr>
                <w:top w:val="nil"/>
                <w:left w:val="nil"/>
                <w:bottom w:val="nil"/>
                <w:right w:val="nil"/>
                <w:between w:val="nil"/>
              </w:pBdr>
              <w:rPr>
                <w:rFonts w:ascii="Tahoma" w:hAnsi="Tahoma" w:cs="Tahoma"/>
              </w:rPr>
            </w:pPr>
          </w:p>
        </w:tc>
      </w:tr>
      <w:tr w:rsidRPr="00E10070" w:rsidR="00324A65" w14:paraId="29EA6E0D" w14:textId="77777777">
        <w:tc>
          <w:tcPr>
            <w:tcW w:w="6439" w:type="dxa"/>
            <w:tcBorders>
              <w:top w:val="single" w:color="000000" w:sz="6" w:space="0"/>
              <w:left w:val="single" w:color="000000" w:sz="6" w:space="0"/>
              <w:bottom w:val="single" w:color="000000" w:sz="6" w:space="0"/>
              <w:right w:val="single" w:color="000000" w:sz="6" w:space="0"/>
            </w:tcBorders>
          </w:tcPr>
          <w:p w:rsidRPr="00E10070" w:rsidR="00324A65" w:rsidRDefault="00017BD6" w14:paraId="4979E6B4" w14:textId="77777777">
            <w:pPr>
              <w:pBdr>
                <w:top w:val="nil"/>
                <w:left w:val="nil"/>
                <w:bottom w:val="nil"/>
                <w:right w:val="nil"/>
                <w:between w:val="nil"/>
              </w:pBdr>
              <w:rPr>
                <w:rFonts w:ascii="Tahoma" w:hAnsi="Tahoma" w:cs="Tahoma"/>
              </w:rPr>
            </w:pPr>
            <w:r w:rsidRPr="00E10070">
              <w:rPr>
                <w:rFonts w:ascii="Tahoma" w:hAnsi="Tahoma" w:cs="Tahoma"/>
              </w:rPr>
              <w:t>2</w:t>
            </w:r>
            <w:r w:rsidRPr="00E10070">
              <w:rPr>
                <w:rFonts w:ascii="Tahoma" w:hAnsi="Tahoma" w:cs="Tahoma"/>
              </w:rPr>
              <w:br/>
            </w:r>
            <w:r w:rsidRPr="00E10070">
              <w:rPr>
                <w:rFonts w:ascii="Tahoma" w:hAnsi="Tahoma" w:cs="Tahoma"/>
              </w:rPr>
              <w:t xml:space="preserve">Level 2 Diploma </w:t>
            </w:r>
            <w:r w:rsidRPr="00E10070">
              <w:rPr>
                <w:rFonts w:ascii="Tahoma" w:hAnsi="Tahoma" w:cs="Tahoma"/>
              </w:rPr>
              <w:br/>
            </w:r>
            <w:r w:rsidRPr="00E10070">
              <w:rPr>
                <w:rFonts w:ascii="Tahoma" w:hAnsi="Tahoma" w:cs="Tahoma"/>
              </w:rPr>
              <w:t xml:space="preserve">Level 2 NVQ </w:t>
            </w:r>
            <w:r w:rsidRPr="00E10070">
              <w:rPr>
                <w:rFonts w:ascii="Tahoma" w:hAnsi="Tahoma" w:cs="Tahoma"/>
              </w:rPr>
              <w:br/>
            </w:r>
            <w:r w:rsidRPr="00E10070">
              <w:rPr>
                <w:rFonts w:ascii="Tahoma" w:hAnsi="Tahoma" w:cs="Tahoma"/>
              </w:rPr>
              <w:t xml:space="preserve">GCSEs Grades A*-C </w:t>
            </w:r>
          </w:p>
        </w:tc>
        <w:tc>
          <w:tcPr>
            <w:tcW w:w="7657" w:type="dxa"/>
            <w:tcBorders>
              <w:top w:val="single" w:color="000000" w:sz="6" w:space="0"/>
              <w:left w:val="single" w:color="000000" w:sz="6" w:space="0"/>
              <w:bottom w:val="single" w:color="000000" w:sz="6" w:space="0"/>
              <w:right w:val="single" w:color="000000" w:sz="6" w:space="0"/>
            </w:tcBorders>
          </w:tcPr>
          <w:p w:rsidRPr="00E10070" w:rsidR="00324A65" w:rsidRDefault="00324A65" w14:paraId="6494576A" w14:textId="77777777">
            <w:pPr>
              <w:pBdr>
                <w:top w:val="nil"/>
                <w:left w:val="nil"/>
                <w:bottom w:val="nil"/>
                <w:right w:val="nil"/>
                <w:between w:val="nil"/>
              </w:pBdr>
              <w:rPr>
                <w:rFonts w:ascii="Tahoma" w:hAnsi="Tahoma" w:cs="Tahoma"/>
              </w:rPr>
            </w:pPr>
          </w:p>
        </w:tc>
      </w:tr>
      <w:tr w:rsidRPr="00E10070" w:rsidR="00324A65" w14:paraId="4DAC65C7" w14:textId="77777777">
        <w:tc>
          <w:tcPr>
            <w:tcW w:w="6439" w:type="dxa"/>
            <w:tcBorders>
              <w:top w:val="single" w:color="000000" w:sz="6" w:space="0"/>
              <w:left w:val="single" w:color="000000" w:sz="6" w:space="0"/>
              <w:bottom w:val="single" w:color="000000" w:sz="6" w:space="0"/>
              <w:right w:val="single" w:color="000000" w:sz="6" w:space="0"/>
            </w:tcBorders>
          </w:tcPr>
          <w:p w:rsidRPr="00E10070" w:rsidR="00324A65" w:rsidRDefault="00017BD6" w14:paraId="218CBBD2" w14:textId="77777777">
            <w:pPr>
              <w:pBdr>
                <w:top w:val="nil"/>
                <w:left w:val="nil"/>
                <w:bottom w:val="nil"/>
                <w:right w:val="nil"/>
                <w:between w:val="nil"/>
              </w:pBdr>
              <w:rPr>
                <w:rFonts w:ascii="Tahoma" w:hAnsi="Tahoma" w:cs="Tahoma"/>
              </w:rPr>
            </w:pPr>
            <w:r w:rsidRPr="00E10070">
              <w:rPr>
                <w:rFonts w:ascii="Tahoma" w:hAnsi="Tahoma" w:cs="Tahoma"/>
              </w:rPr>
              <w:t>1</w:t>
            </w:r>
            <w:r w:rsidRPr="00E10070">
              <w:rPr>
                <w:rFonts w:ascii="Tahoma" w:hAnsi="Tahoma" w:cs="Tahoma"/>
              </w:rPr>
              <w:br/>
            </w:r>
            <w:r w:rsidRPr="00E10070">
              <w:rPr>
                <w:rFonts w:ascii="Tahoma" w:hAnsi="Tahoma" w:cs="Tahoma"/>
              </w:rPr>
              <w:t>Level 1 Certificate</w:t>
            </w:r>
            <w:r w:rsidRPr="00E10070">
              <w:rPr>
                <w:rFonts w:ascii="Tahoma" w:hAnsi="Tahoma" w:cs="Tahoma"/>
              </w:rPr>
              <w:br/>
            </w:r>
            <w:r w:rsidRPr="00E10070">
              <w:rPr>
                <w:rFonts w:ascii="Tahoma" w:hAnsi="Tahoma" w:cs="Tahoma"/>
              </w:rPr>
              <w:lastRenderedPageBreak/>
              <w:t xml:space="preserve">Level 1 NVQ </w:t>
            </w:r>
            <w:r w:rsidRPr="00E10070">
              <w:rPr>
                <w:rFonts w:ascii="Tahoma" w:hAnsi="Tahoma" w:cs="Tahoma"/>
              </w:rPr>
              <w:br/>
            </w:r>
            <w:r w:rsidRPr="00E10070">
              <w:rPr>
                <w:rFonts w:ascii="Tahoma" w:hAnsi="Tahoma" w:cs="Tahoma"/>
              </w:rPr>
              <w:t xml:space="preserve">GCSEs Grades D-G </w:t>
            </w:r>
          </w:p>
        </w:tc>
        <w:tc>
          <w:tcPr>
            <w:tcW w:w="7657" w:type="dxa"/>
            <w:tcBorders>
              <w:top w:val="single" w:color="000000" w:sz="6" w:space="0"/>
              <w:left w:val="single" w:color="000000" w:sz="6" w:space="0"/>
              <w:bottom w:val="single" w:color="000000" w:sz="6" w:space="0"/>
              <w:right w:val="single" w:color="000000" w:sz="6" w:space="0"/>
            </w:tcBorders>
          </w:tcPr>
          <w:p w:rsidRPr="00E10070" w:rsidR="00324A65" w:rsidRDefault="00324A65" w14:paraId="2F0E2BA0" w14:textId="77777777">
            <w:pPr>
              <w:pBdr>
                <w:top w:val="nil"/>
                <w:left w:val="nil"/>
                <w:bottom w:val="nil"/>
                <w:right w:val="nil"/>
                <w:between w:val="nil"/>
              </w:pBdr>
              <w:rPr>
                <w:rFonts w:ascii="Tahoma" w:hAnsi="Tahoma" w:cs="Tahoma"/>
              </w:rPr>
            </w:pPr>
          </w:p>
        </w:tc>
      </w:tr>
      <w:tr w:rsidRPr="00E10070" w:rsidR="00324A65" w14:paraId="257A4EBD" w14:textId="77777777">
        <w:tc>
          <w:tcPr>
            <w:tcW w:w="6439" w:type="dxa"/>
            <w:tcBorders>
              <w:top w:val="single" w:color="000000" w:sz="6" w:space="0"/>
              <w:left w:val="single" w:color="000000" w:sz="6" w:space="0"/>
              <w:bottom w:val="single" w:color="000000" w:sz="6" w:space="0"/>
              <w:right w:val="single" w:color="000000" w:sz="6" w:space="0"/>
            </w:tcBorders>
          </w:tcPr>
          <w:p w:rsidRPr="00E10070" w:rsidR="00324A65" w:rsidRDefault="00017BD6" w14:paraId="69C95629" w14:textId="77777777">
            <w:pPr>
              <w:pBdr>
                <w:top w:val="nil"/>
                <w:left w:val="nil"/>
                <w:bottom w:val="nil"/>
                <w:right w:val="nil"/>
                <w:between w:val="nil"/>
              </w:pBdr>
              <w:rPr>
                <w:rFonts w:ascii="Tahoma" w:hAnsi="Tahoma" w:cs="Tahoma"/>
              </w:rPr>
            </w:pPr>
            <w:r w:rsidRPr="00E10070">
              <w:rPr>
                <w:rFonts w:ascii="Tahoma" w:hAnsi="Tahoma" w:cs="Tahoma"/>
              </w:rPr>
              <w:t>Entry</w:t>
            </w:r>
            <w:r w:rsidRPr="00E10070">
              <w:rPr>
                <w:rFonts w:ascii="Tahoma" w:hAnsi="Tahoma" w:cs="Tahoma"/>
              </w:rPr>
              <w:br/>
            </w:r>
            <w:r w:rsidRPr="00E10070">
              <w:rPr>
                <w:rFonts w:ascii="Tahoma" w:hAnsi="Tahoma" w:cs="Tahoma"/>
              </w:rPr>
              <w:t>Entry Level Certificate in Adult Literacy</w:t>
            </w:r>
          </w:p>
        </w:tc>
        <w:tc>
          <w:tcPr>
            <w:tcW w:w="7657" w:type="dxa"/>
            <w:tcBorders>
              <w:top w:val="single" w:color="000000" w:sz="6" w:space="0"/>
              <w:left w:val="single" w:color="000000" w:sz="6" w:space="0"/>
              <w:bottom w:val="single" w:color="000000" w:sz="6" w:space="0"/>
              <w:right w:val="single" w:color="000000" w:sz="6" w:space="0"/>
            </w:tcBorders>
          </w:tcPr>
          <w:p w:rsidRPr="00E10070" w:rsidR="00324A65" w:rsidRDefault="00324A65" w14:paraId="6BFB5F0C" w14:textId="77777777">
            <w:pPr>
              <w:pBdr>
                <w:top w:val="nil"/>
                <w:left w:val="nil"/>
                <w:bottom w:val="nil"/>
                <w:right w:val="nil"/>
                <w:between w:val="nil"/>
              </w:pBdr>
              <w:rPr>
                <w:rFonts w:ascii="Tahoma" w:hAnsi="Tahoma" w:cs="Tahoma"/>
              </w:rPr>
            </w:pPr>
          </w:p>
        </w:tc>
      </w:tr>
    </w:tbl>
    <w:p w:rsidRPr="00E10070" w:rsidR="00324A65" w:rsidRDefault="00324A65" w14:paraId="602B7A68" w14:textId="77777777">
      <w:pPr>
        <w:pBdr>
          <w:top w:val="nil"/>
          <w:left w:val="nil"/>
          <w:bottom w:val="nil"/>
          <w:right w:val="nil"/>
          <w:between w:val="nil"/>
        </w:pBdr>
        <w:jc w:val="both"/>
        <w:rPr>
          <w:rFonts w:ascii="Tahoma" w:hAnsi="Tahoma" w:cs="Tahoma"/>
        </w:rPr>
      </w:pPr>
    </w:p>
    <w:p w:rsidRPr="00E10070" w:rsidR="00324A65" w:rsidRDefault="00017BD6" w14:paraId="7F03C823" w14:textId="77777777">
      <w:pPr>
        <w:pBdr>
          <w:top w:val="nil"/>
          <w:left w:val="nil"/>
          <w:bottom w:val="nil"/>
          <w:right w:val="nil"/>
          <w:between w:val="nil"/>
        </w:pBdr>
        <w:spacing w:before="26" w:after="100"/>
        <w:jc w:val="both"/>
        <w:rPr>
          <w:rFonts w:ascii="Tahoma" w:hAnsi="Tahoma" w:cs="Tahoma"/>
        </w:rPr>
      </w:pPr>
      <w:r w:rsidRPr="00E10070">
        <w:rPr>
          <w:rFonts w:ascii="Tahoma" w:hAnsi="Tahoma" w:cs="Tahoma"/>
        </w:rPr>
        <w:t>The use of levels in the NQF is to indicate the generally comparable outcome of an award but does not indicate that different awards share purpose, content and outcomes.</w:t>
      </w:r>
    </w:p>
    <w:sectPr w:rsidRPr="00E10070" w:rsidR="00324A65">
      <w:pgSz w:w="15840" w:h="12240" w:orient="portrait"/>
      <w:pgMar w:top="720" w:right="851" w:bottom="851" w:left="85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403D"/>
    <w:multiLevelType w:val="multilevel"/>
    <w:tmpl w:val="FFFFFFFF"/>
    <w:lvl w:ilvl="0">
      <w:start w:val="1"/>
      <w:numFmt w:val="bullet"/>
      <w:lvlText w:val="●"/>
      <w:lvlJc w:val="left"/>
      <w:pPr>
        <w:ind w:left="720" w:hanging="360"/>
      </w:pPr>
      <w:rPr>
        <w:rFonts w:ascii="Arial" w:hAnsi="Arial" w:eastAsia="Arial" w:cs="Arial"/>
        <w:vertAlign w:val="baseline"/>
      </w:rPr>
    </w:lvl>
    <w:lvl w:ilvl="1">
      <w:start w:val="1"/>
      <w:numFmt w:val="bullet"/>
      <w:lvlText w:val="o"/>
      <w:lvlJc w:val="left"/>
      <w:pPr>
        <w:ind w:left="1440" w:hanging="360"/>
      </w:pPr>
      <w:rPr>
        <w:rFonts w:ascii="Arial" w:hAnsi="Arial" w:eastAsia="Arial" w:cs="Arial"/>
        <w:vertAlign w:val="baseline"/>
      </w:rPr>
    </w:lvl>
    <w:lvl w:ilvl="2">
      <w:start w:val="1"/>
      <w:numFmt w:val="bullet"/>
      <w:lvlText w:val="▪"/>
      <w:lvlJc w:val="left"/>
      <w:pPr>
        <w:ind w:left="2160" w:hanging="360"/>
      </w:pPr>
      <w:rPr>
        <w:rFonts w:ascii="Arial" w:hAnsi="Arial" w:eastAsia="Arial" w:cs="Arial"/>
        <w:vertAlign w:val="baseline"/>
      </w:rPr>
    </w:lvl>
    <w:lvl w:ilvl="3">
      <w:start w:val="1"/>
      <w:numFmt w:val="bullet"/>
      <w:lvlText w:val="●"/>
      <w:lvlJc w:val="left"/>
      <w:pPr>
        <w:ind w:left="2880" w:hanging="360"/>
      </w:pPr>
      <w:rPr>
        <w:rFonts w:ascii="Arial" w:hAnsi="Arial" w:eastAsia="Arial" w:cs="Arial"/>
        <w:vertAlign w:val="baseline"/>
      </w:rPr>
    </w:lvl>
    <w:lvl w:ilvl="4">
      <w:start w:val="1"/>
      <w:numFmt w:val="bullet"/>
      <w:lvlText w:val="o"/>
      <w:lvlJc w:val="left"/>
      <w:pPr>
        <w:ind w:left="3600" w:hanging="360"/>
      </w:pPr>
      <w:rPr>
        <w:rFonts w:ascii="Arial" w:hAnsi="Arial" w:eastAsia="Arial" w:cs="Arial"/>
        <w:vertAlign w:val="baseline"/>
      </w:rPr>
    </w:lvl>
    <w:lvl w:ilvl="5">
      <w:start w:val="1"/>
      <w:numFmt w:val="bullet"/>
      <w:lvlText w:val="▪"/>
      <w:lvlJc w:val="left"/>
      <w:pPr>
        <w:ind w:left="4320" w:hanging="360"/>
      </w:pPr>
      <w:rPr>
        <w:rFonts w:ascii="Arial" w:hAnsi="Arial" w:eastAsia="Arial" w:cs="Arial"/>
        <w:vertAlign w:val="baseline"/>
      </w:rPr>
    </w:lvl>
    <w:lvl w:ilvl="6">
      <w:start w:val="1"/>
      <w:numFmt w:val="bullet"/>
      <w:lvlText w:val="●"/>
      <w:lvlJc w:val="left"/>
      <w:pPr>
        <w:ind w:left="5040" w:hanging="360"/>
      </w:pPr>
      <w:rPr>
        <w:rFonts w:ascii="Arial" w:hAnsi="Arial" w:eastAsia="Arial" w:cs="Arial"/>
        <w:vertAlign w:val="baseline"/>
      </w:rPr>
    </w:lvl>
    <w:lvl w:ilvl="7">
      <w:start w:val="1"/>
      <w:numFmt w:val="bullet"/>
      <w:lvlText w:val="o"/>
      <w:lvlJc w:val="left"/>
      <w:pPr>
        <w:ind w:left="5760" w:hanging="360"/>
      </w:pPr>
      <w:rPr>
        <w:rFonts w:ascii="Arial" w:hAnsi="Arial" w:eastAsia="Arial" w:cs="Arial"/>
        <w:vertAlign w:val="baseline"/>
      </w:rPr>
    </w:lvl>
    <w:lvl w:ilvl="8">
      <w:start w:val="1"/>
      <w:numFmt w:val="bullet"/>
      <w:lvlText w:val="▪"/>
      <w:lvlJc w:val="left"/>
      <w:pPr>
        <w:ind w:left="6480" w:hanging="360"/>
      </w:pPr>
      <w:rPr>
        <w:rFonts w:ascii="Arial" w:hAnsi="Arial" w:eastAsia="Arial" w:cs="Arial"/>
        <w:vertAlign w:val="baseline"/>
      </w:rPr>
    </w:lvl>
  </w:abstractNum>
  <w:abstractNum w:abstractNumId="1" w15:restartNumberingAfterBreak="0">
    <w:nsid w:val="1D805EAF"/>
    <w:multiLevelType w:val="multilevel"/>
    <w:tmpl w:val="48065C02"/>
    <w:lvl w:ilvl="0">
      <w:start w:val="1"/>
      <w:numFmt w:val="bullet"/>
      <w:lvlText w:val="●"/>
      <w:lvlJc w:val="left"/>
      <w:pPr>
        <w:ind w:left="720" w:hanging="360"/>
      </w:pPr>
      <w:rPr>
        <w:rFonts w:ascii="Arial" w:hAnsi="Arial" w:eastAsia="Arial" w:cs="Arial"/>
        <w:sz w:val="20"/>
        <w:szCs w:val="20"/>
        <w:vertAlign w:val="baseline"/>
      </w:rPr>
    </w:lvl>
    <w:lvl w:ilvl="1">
      <w:start w:val="1"/>
      <w:numFmt w:val="bullet"/>
      <w:lvlText w:val="o"/>
      <w:lvlJc w:val="left"/>
      <w:pPr>
        <w:ind w:left="1440" w:hanging="360"/>
      </w:pPr>
      <w:rPr>
        <w:rFonts w:ascii="Arial" w:hAnsi="Arial" w:eastAsia="Arial" w:cs="Arial"/>
        <w:sz w:val="20"/>
        <w:szCs w:val="20"/>
        <w:vertAlign w:val="baseline"/>
      </w:rPr>
    </w:lvl>
    <w:lvl w:ilvl="2">
      <w:start w:val="1"/>
      <w:numFmt w:val="bullet"/>
      <w:lvlText w:val="▪"/>
      <w:lvlJc w:val="left"/>
      <w:pPr>
        <w:ind w:left="2160" w:hanging="360"/>
      </w:pPr>
      <w:rPr>
        <w:rFonts w:ascii="Arial" w:hAnsi="Arial" w:eastAsia="Arial" w:cs="Arial"/>
        <w:sz w:val="20"/>
        <w:szCs w:val="20"/>
        <w:vertAlign w:val="baseline"/>
      </w:rPr>
    </w:lvl>
    <w:lvl w:ilvl="3">
      <w:start w:val="1"/>
      <w:numFmt w:val="bullet"/>
      <w:lvlText w:val="▪"/>
      <w:lvlJc w:val="left"/>
      <w:pPr>
        <w:ind w:left="2880" w:hanging="360"/>
      </w:pPr>
      <w:rPr>
        <w:rFonts w:ascii="Arial" w:hAnsi="Arial" w:eastAsia="Arial" w:cs="Arial"/>
        <w:sz w:val="20"/>
        <w:szCs w:val="20"/>
        <w:vertAlign w:val="baseline"/>
      </w:rPr>
    </w:lvl>
    <w:lvl w:ilvl="4">
      <w:start w:val="1"/>
      <w:numFmt w:val="bullet"/>
      <w:lvlText w:val="▪"/>
      <w:lvlJc w:val="left"/>
      <w:pPr>
        <w:ind w:left="3600" w:hanging="360"/>
      </w:pPr>
      <w:rPr>
        <w:rFonts w:ascii="Arial" w:hAnsi="Arial" w:eastAsia="Arial" w:cs="Arial"/>
        <w:sz w:val="20"/>
        <w:szCs w:val="20"/>
        <w:vertAlign w:val="baseline"/>
      </w:rPr>
    </w:lvl>
    <w:lvl w:ilvl="5">
      <w:start w:val="1"/>
      <w:numFmt w:val="bullet"/>
      <w:lvlText w:val="▪"/>
      <w:lvlJc w:val="left"/>
      <w:pPr>
        <w:ind w:left="4320" w:hanging="360"/>
      </w:pPr>
      <w:rPr>
        <w:rFonts w:ascii="Arial" w:hAnsi="Arial" w:eastAsia="Arial" w:cs="Arial"/>
        <w:sz w:val="20"/>
        <w:szCs w:val="20"/>
        <w:vertAlign w:val="baseline"/>
      </w:rPr>
    </w:lvl>
    <w:lvl w:ilvl="6">
      <w:start w:val="1"/>
      <w:numFmt w:val="bullet"/>
      <w:lvlText w:val="▪"/>
      <w:lvlJc w:val="left"/>
      <w:pPr>
        <w:ind w:left="5040" w:hanging="360"/>
      </w:pPr>
      <w:rPr>
        <w:rFonts w:ascii="Arial" w:hAnsi="Arial" w:eastAsia="Arial" w:cs="Arial"/>
        <w:sz w:val="20"/>
        <w:szCs w:val="20"/>
        <w:vertAlign w:val="baseline"/>
      </w:rPr>
    </w:lvl>
    <w:lvl w:ilvl="7">
      <w:start w:val="1"/>
      <w:numFmt w:val="bullet"/>
      <w:lvlText w:val="▪"/>
      <w:lvlJc w:val="left"/>
      <w:pPr>
        <w:ind w:left="5760" w:hanging="360"/>
      </w:pPr>
      <w:rPr>
        <w:rFonts w:ascii="Arial" w:hAnsi="Arial" w:eastAsia="Arial" w:cs="Arial"/>
        <w:sz w:val="20"/>
        <w:szCs w:val="20"/>
        <w:vertAlign w:val="baseline"/>
      </w:rPr>
    </w:lvl>
    <w:lvl w:ilvl="8">
      <w:start w:val="1"/>
      <w:numFmt w:val="bullet"/>
      <w:lvlText w:val="▪"/>
      <w:lvlJc w:val="left"/>
      <w:pPr>
        <w:ind w:left="6480" w:hanging="360"/>
      </w:pPr>
      <w:rPr>
        <w:rFonts w:ascii="Arial" w:hAnsi="Arial" w:eastAsia="Arial" w:cs="Arial"/>
        <w:sz w:val="20"/>
        <w:szCs w:val="20"/>
        <w:vertAlign w:val="baseline"/>
      </w:rPr>
    </w:lvl>
  </w:abstractNum>
  <w:abstractNum w:abstractNumId="2" w15:restartNumberingAfterBreak="0">
    <w:nsid w:val="20896951"/>
    <w:multiLevelType w:val="hybridMultilevel"/>
    <w:tmpl w:val="4FFCED9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 w15:restartNumberingAfterBreak="0">
    <w:nsid w:val="26752031"/>
    <w:multiLevelType w:val="multilevel"/>
    <w:tmpl w:val="4D2E48E0"/>
    <w:lvl w:ilvl="0">
      <w:start w:val="1"/>
      <w:numFmt w:val="bullet"/>
      <w:lvlText w:val="●"/>
      <w:lvlJc w:val="left"/>
      <w:pPr>
        <w:ind w:left="720" w:hanging="360"/>
      </w:pPr>
      <w:rPr>
        <w:rFonts w:ascii="Arial" w:hAnsi="Arial" w:eastAsia="Arial" w:cs="Arial"/>
        <w:vertAlign w:val="baseline"/>
      </w:rPr>
    </w:lvl>
    <w:lvl w:ilvl="1">
      <w:start w:val="1"/>
      <w:numFmt w:val="bullet"/>
      <w:lvlText w:val="o"/>
      <w:lvlJc w:val="left"/>
      <w:pPr>
        <w:ind w:left="1440" w:hanging="360"/>
      </w:pPr>
      <w:rPr>
        <w:rFonts w:ascii="Arial" w:hAnsi="Arial" w:eastAsia="Arial" w:cs="Arial"/>
        <w:vertAlign w:val="baseline"/>
      </w:rPr>
    </w:lvl>
    <w:lvl w:ilvl="2">
      <w:start w:val="1"/>
      <w:numFmt w:val="bullet"/>
      <w:lvlText w:val="▪"/>
      <w:lvlJc w:val="left"/>
      <w:pPr>
        <w:ind w:left="2160" w:hanging="360"/>
      </w:pPr>
      <w:rPr>
        <w:rFonts w:ascii="Arial" w:hAnsi="Arial" w:eastAsia="Arial" w:cs="Arial"/>
        <w:vertAlign w:val="baseline"/>
      </w:rPr>
    </w:lvl>
    <w:lvl w:ilvl="3">
      <w:start w:val="1"/>
      <w:numFmt w:val="bullet"/>
      <w:lvlText w:val="●"/>
      <w:lvlJc w:val="left"/>
      <w:pPr>
        <w:ind w:left="2880" w:hanging="360"/>
      </w:pPr>
      <w:rPr>
        <w:rFonts w:ascii="Arial" w:hAnsi="Arial" w:eastAsia="Arial" w:cs="Arial"/>
        <w:vertAlign w:val="baseline"/>
      </w:rPr>
    </w:lvl>
    <w:lvl w:ilvl="4">
      <w:start w:val="1"/>
      <w:numFmt w:val="bullet"/>
      <w:lvlText w:val="o"/>
      <w:lvlJc w:val="left"/>
      <w:pPr>
        <w:ind w:left="3600" w:hanging="360"/>
      </w:pPr>
      <w:rPr>
        <w:rFonts w:ascii="Arial" w:hAnsi="Arial" w:eastAsia="Arial" w:cs="Arial"/>
        <w:vertAlign w:val="baseline"/>
      </w:rPr>
    </w:lvl>
    <w:lvl w:ilvl="5">
      <w:start w:val="1"/>
      <w:numFmt w:val="bullet"/>
      <w:lvlText w:val="▪"/>
      <w:lvlJc w:val="left"/>
      <w:pPr>
        <w:ind w:left="4320" w:hanging="360"/>
      </w:pPr>
      <w:rPr>
        <w:rFonts w:ascii="Arial" w:hAnsi="Arial" w:eastAsia="Arial" w:cs="Arial"/>
        <w:vertAlign w:val="baseline"/>
      </w:rPr>
    </w:lvl>
    <w:lvl w:ilvl="6">
      <w:start w:val="1"/>
      <w:numFmt w:val="bullet"/>
      <w:lvlText w:val="●"/>
      <w:lvlJc w:val="left"/>
      <w:pPr>
        <w:ind w:left="5040" w:hanging="360"/>
      </w:pPr>
      <w:rPr>
        <w:rFonts w:ascii="Arial" w:hAnsi="Arial" w:eastAsia="Arial" w:cs="Arial"/>
        <w:vertAlign w:val="baseline"/>
      </w:rPr>
    </w:lvl>
    <w:lvl w:ilvl="7">
      <w:start w:val="1"/>
      <w:numFmt w:val="bullet"/>
      <w:lvlText w:val="o"/>
      <w:lvlJc w:val="left"/>
      <w:pPr>
        <w:ind w:left="5760" w:hanging="360"/>
      </w:pPr>
      <w:rPr>
        <w:rFonts w:ascii="Arial" w:hAnsi="Arial" w:eastAsia="Arial" w:cs="Arial"/>
        <w:vertAlign w:val="baseline"/>
      </w:rPr>
    </w:lvl>
    <w:lvl w:ilvl="8">
      <w:start w:val="1"/>
      <w:numFmt w:val="bullet"/>
      <w:lvlText w:val="▪"/>
      <w:lvlJc w:val="left"/>
      <w:pPr>
        <w:ind w:left="6480" w:hanging="360"/>
      </w:pPr>
      <w:rPr>
        <w:rFonts w:ascii="Arial" w:hAnsi="Arial" w:eastAsia="Arial" w:cs="Arial"/>
        <w:vertAlign w:val="baseline"/>
      </w:rPr>
    </w:lvl>
  </w:abstractNum>
  <w:abstractNum w:abstractNumId="4" w15:restartNumberingAfterBreak="0">
    <w:nsid w:val="28A74865"/>
    <w:multiLevelType w:val="multilevel"/>
    <w:tmpl w:val="135886FE"/>
    <w:lvl w:ilvl="0">
      <w:start w:val="1"/>
      <w:numFmt w:val="decimal"/>
      <w:lvlText w:val="%1."/>
      <w:lvlJc w:val="left"/>
      <w:pPr>
        <w:ind w:left="720" w:hanging="72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15:restartNumberingAfterBreak="0">
    <w:nsid w:val="295D0B1C"/>
    <w:multiLevelType w:val="multilevel"/>
    <w:tmpl w:val="DEA8867C"/>
    <w:lvl w:ilvl="0">
      <w:start w:val="1"/>
      <w:numFmt w:val="bullet"/>
      <w:lvlText w:val="●"/>
      <w:lvlJc w:val="left"/>
      <w:pPr>
        <w:ind w:left="360" w:hanging="360"/>
      </w:pPr>
      <w:rPr>
        <w:rFonts w:ascii="Arial" w:hAnsi="Arial" w:eastAsia="Arial" w:cs="Arial"/>
        <w:vertAlign w:val="baseline"/>
      </w:rPr>
    </w:lvl>
    <w:lvl w:ilvl="1">
      <w:start w:val="1"/>
      <w:numFmt w:val="bullet"/>
      <w:lvlText w:val="o"/>
      <w:lvlJc w:val="left"/>
      <w:pPr>
        <w:ind w:left="1080" w:hanging="360"/>
      </w:pPr>
      <w:rPr>
        <w:rFonts w:ascii="Arial" w:hAnsi="Arial" w:eastAsia="Arial" w:cs="Arial"/>
        <w:vertAlign w:val="baseline"/>
      </w:rPr>
    </w:lvl>
    <w:lvl w:ilvl="2">
      <w:start w:val="1"/>
      <w:numFmt w:val="bullet"/>
      <w:lvlText w:val="▪"/>
      <w:lvlJc w:val="left"/>
      <w:pPr>
        <w:ind w:left="1800" w:hanging="360"/>
      </w:pPr>
      <w:rPr>
        <w:rFonts w:ascii="Arial" w:hAnsi="Arial" w:eastAsia="Arial" w:cs="Arial"/>
        <w:vertAlign w:val="baseline"/>
      </w:rPr>
    </w:lvl>
    <w:lvl w:ilvl="3">
      <w:start w:val="1"/>
      <w:numFmt w:val="bullet"/>
      <w:lvlText w:val="●"/>
      <w:lvlJc w:val="left"/>
      <w:pPr>
        <w:ind w:left="2520" w:hanging="360"/>
      </w:pPr>
      <w:rPr>
        <w:rFonts w:ascii="Arial" w:hAnsi="Arial" w:eastAsia="Arial" w:cs="Arial"/>
        <w:vertAlign w:val="baseline"/>
      </w:rPr>
    </w:lvl>
    <w:lvl w:ilvl="4">
      <w:start w:val="1"/>
      <w:numFmt w:val="bullet"/>
      <w:lvlText w:val="o"/>
      <w:lvlJc w:val="left"/>
      <w:pPr>
        <w:ind w:left="3240" w:hanging="360"/>
      </w:pPr>
      <w:rPr>
        <w:rFonts w:ascii="Arial" w:hAnsi="Arial" w:eastAsia="Arial" w:cs="Arial"/>
        <w:vertAlign w:val="baseline"/>
      </w:rPr>
    </w:lvl>
    <w:lvl w:ilvl="5">
      <w:start w:val="1"/>
      <w:numFmt w:val="bullet"/>
      <w:lvlText w:val="▪"/>
      <w:lvlJc w:val="left"/>
      <w:pPr>
        <w:ind w:left="3960" w:hanging="360"/>
      </w:pPr>
      <w:rPr>
        <w:rFonts w:ascii="Arial" w:hAnsi="Arial" w:eastAsia="Arial" w:cs="Arial"/>
        <w:vertAlign w:val="baseline"/>
      </w:rPr>
    </w:lvl>
    <w:lvl w:ilvl="6">
      <w:start w:val="1"/>
      <w:numFmt w:val="bullet"/>
      <w:lvlText w:val="●"/>
      <w:lvlJc w:val="left"/>
      <w:pPr>
        <w:ind w:left="4680" w:hanging="360"/>
      </w:pPr>
      <w:rPr>
        <w:rFonts w:ascii="Arial" w:hAnsi="Arial" w:eastAsia="Arial" w:cs="Arial"/>
        <w:vertAlign w:val="baseline"/>
      </w:rPr>
    </w:lvl>
    <w:lvl w:ilvl="7">
      <w:start w:val="1"/>
      <w:numFmt w:val="bullet"/>
      <w:lvlText w:val="o"/>
      <w:lvlJc w:val="left"/>
      <w:pPr>
        <w:ind w:left="5400" w:hanging="360"/>
      </w:pPr>
      <w:rPr>
        <w:rFonts w:ascii="Arial" w:hAnsi="Arial" w:eastAsia="Arial" w:cs="Arial"/>
        <w:vertAlign w:val="baseline"/>
      </w:rPr>
    </w:lvl>
    <w:lvl w:ilvl="8">
      <w:start w:val="1"/>
      <w:numFmt w:val="bullet"/>
      <w:lvlText w:val="▪"/>
      <w:lvlJc w:val="left"/>
      <w:pPr>
        <w:ind w:left="6120" w:hanging="360"/>
      </w:pPr>
      <w:rPr>
        <w:rFonts w:ascii="Arial" w:hAnsi="Arial" w:eastAsia="Arial" w:cs="Arial"/>
        <w:vertAlign w:val="baseline"/>
      </w:rPr>
    </w:lvl>
  </w:abstractNum>
  <w:abstractNum w:abstractNumId="6" w15:restartNumberingAfterBreak="0">
    <w:nsid w:val="2A717228"/>
    <w:multiLevelType w:val="hybridMultilevel"/>
    <w:tmpl w:val="6A94144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371D104B"/>
    <w:multiLevelType w:val="multilevel"/>
    <w:tmpl w:val="FFFFFFFF"/>
    <w:lvl w:ilvl="0">
      <w:start w:val="1"/>
      <w:numFmt w:val="bullet"/>
      <w:lvlText w:val="●"/>
      <w:lvlJc w:val="left"/>
      <w:pPr>
        <w:ind w:left="720" w:hanging="360"/>
      </w:pPr>
      <w:rPr>
        <w:rFonts w:ascii="Arial" w:hAnsi="Arial" w:eastAsia="Arial" w:cs="Arial"/>
        <w:vertAlign w:val="baseline"/>
      </w:rPr>
    </w:lvl>
    <w:lvl w:ilvl="1">
      <w:start w:val="1"/>
      <w:numFmt w:val="bullet"/>
      <w:lvlText w:val="o"/>
      <w:lvlJc w:val="left"/>
      <w:pPr>
        <w:ind w:left="1440" w:hanging="360"/>
      </w:pPr>
      <w:rPr>
        <w:rFonts w:ascii="Arial" w:hAnsi="Arial" w:eastAsia="Arial" w:cs="Arial"/>
        <w:vertAlign w:val="baseline"/>
      </w:rPr>
    </w:lvl>
    <w:lvl w:ilvl="2">
      <w:start w:val="1"/>
      <w:numFmt w:val="bullet"/>
      <w:lvlText w:val="▪"/>
      <w:lvlJc w:val="left"/>
      <w:pPr>
        <w:ind w:left="2160" w:hanging="360"/>
      </w:pPr>
      <w:rPr>
        <w:rFonts w:ascii="Arial" w:hAnsi="Arial" w:eastAsia="Arial" w:cs="Arial"/>
        <w:vertAlign w:val="baseline"/>
      </w:rPr>
    </w:lvl>
    <w:lvl w:ilvl="3">
      <w:start w:val="1"/>
      <w:numFmt w:val="bullet"/>
      <w:lvlText w:val="●"/>
      <w:lvlJc w:val="left"/>
      <w:pPr>
        <w:ind w:left="2880" w:hanging="360"/>
      </w:pPr>
      <w:rPr>
        <w:rFonts w:ascii="Arial" w:hAnsi="Arial" w:eastAsia="Arial" w:cs="Arial"/>
        <w:vertAlign w:val="baseline"/>
      </w:rPr>
    </w:lvl>
    <w:lvl w:ilvl="4">
      <w:start w:val="1"/>
      <w:numFmt w:val="bullet"/>
      <w:lvlText w:val="o"/>
      <w:lvlJc w:val="left"/>
      <w:pPr>
        <w:ind w:left="3600" w:hanging="360"/>
      </w:pPr>
      <w:rPr>
        <w:rFonts w:ascii="Arial" w:hAnsi="Arial" w:eastAsia="Arial" w:cs="Arial"/>
        <w:vertAlign w:val="baseline"/>
      </w:rPr>
    </w:lvl>
    <w:lvl w:ilvl="5">
      <w:start w:val="1"/>
      <w:numFmt w:val="bullet"/>
      <w:lvlText w:val="▪"/>
      <w:lvlJc w:val="left"/>
      <w:pPr>
        <w:ind w:left="4320" w:hanging="360"/>
      </w:pPr>
      <w:rPr>
        <w:rFonts w:ascii="Arial" w:hAnsi="Arial" w:eastAsia="Arial" w:cs="Arial"/>
        <w:vertAlign w:val="baseline"/>
      </w:rPr>
    </w:lvl>
    <w:lvl w:ilvl="6">
      <w:start w:val="1"/>
      <w:numFmt w:val="bullet"/>
      <w:lvlText w:val="●"/>
      <w:lvlJc w:val="left"/>
      <w:pPr>
        <w:ind w:left="5040" w:hanging="360"/>
      </w:pPr>
      <w:rPr>
        <w:rFonts w:ascii="Arial" w:hAnsi="Arial" w:eastAsia="Arial" w:cs="Arial"/>
        <w:vertAlign w:val="baseline"/>
      </w:rPr>
    </w:lvl>
    <w:lvl w:ilvl="7">
      <w:start w:val="1"/>
      <w:numFmt w:val="bullet"/>
      <w:lvlText w:val="o"/>
      <w:lvlJc w:val="left"/>
      <w:pPr>
        <w:ind w:left="5760" w:hanging="360"/>
      </w:pPr>
      <w:rPr>
        <w:rFonts w:ascii="Arial" w:hAnsi="Arial" w:eastAsia="Arial" w:cs="Arial"/>
        <w:vertAlign w:val="baseline"/>
      </w:rPr>
    </w:lvl>
    <w:lvl w:ilvl="8">
      <w:start w:val="1"/>
      <w:numFmt w:val="bullet"/>
      <w:lvlText w:val="▪"/>
      <w:lvlJc w:val="left"/>
      <w:pPr>
        <w:ind w:left="6480" w:hanging="360"/>
      </w:pPr>
      <w:rPr>
        <w:rFonts w:ascii="Arial" w:hAnsi="Arial" w:eastAsia="Arial" w:cs="Arial"/>
        <w:vertAlign w:val="baseline"/>
      </w:rPr>
    </w:lvl>
  </w:abstractNum>
  <w:abstractNum w:abstractNumId="8" w15:restartNumberingAfterBreak="0">
    <w:nsid w:val="3C0019C0"/>
    <w:multiLevelType w:val="hybridMultilevel"/>
    <w:tmpl w:val="2F5E87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DDE28A3"/>
    <w:multiLevelType w:val="hybridMultilevel"/>
    <w:tmpl w:val="714022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BD1D62"/>
    <w:multiLevelType w:val="multilevel"/>
    <w:tmpl w:val="FFFFFFFF"/>
    <w:lvl w:ilvl="0">
      <w:start w:val="1"/>
      <w:numFmt w:val="bullet"/>
      <w:lvlText w:val="●"/>
      <w:lvlJc w:val="left"/>
      <w:pPr>
        <w:ind w:left="720" w:hanging="360"/>
      </w:pPr>
      <w:rPr>
        <w:rFonts w:ascii="Arial" w:hAnsi="Arial" w:eastAsia="Arial" w:cs="Arial"/>
        <w:vertAlign w:val="baseline"/>
      </w:rPr>
    </w:lvl>
    <w:lvl w:ilvl="1">
      <w:start w:val="1"/>
      <w:numFmt w:val="bullet"/>
      <w:lvlText w:val="o"/>
      <w:lvlJc w:val="left"/>
      <w:pPr>
        <w:ind w:left="1440" w:hanging="360"/>
      </w:pPr>
      <w:rPr>
        <w:rFonts w:ascii="Arial" w:hAnsi="Arial" w:eastAsia="Arial" w:cs="Arial"/>
        <w:vertAlign w:val="baseline"/>
      </w:rPr>
    </w:lvl>
    <w:lvl w:ilvl="2">
      <w:start w:val="1"/>
      <w:numFmt w:val="bullet"/>
      <w:lvlText w:val="▪"/>
      <w:lvlJc w:val="left"/>
      <w:pPr>
        <w:ind w:left="2160" w:hanging="360"/>
      </w:pPr>
      <w:rPr>
        <w:rFonts w:ascii="Arial" w:hAnsi="Arial" w:eastAsia="Arial" w:cs="Arial"/>
        <w:vertAlign w:val="baseline"/>
      </w:rPr>
    </w:lvl>
    <w:lvl w:ilvl="3">
      <w:start w:val="1"/>
      <w:numFmt w:val="bullet"/>
      <w:lvlText w:val="●"/>
      <w:lvlJc w:val="left"/>
      <w:pPr>
        <w:ind w:left="2880" w:hanging="360"/>
      </w:pPr>
      <w:rPr>
        <w:rFonts w:ascii="Arial" w:hAnsi="Arial" w:eastAsia="Arial" w:cs="Arial"/>
        <w:vertAlign w:val="baseline"/>
      </w:rPr>
    </w:lvl>
    <w:lvl w:ilvl="4">
      <w:start w:val="1"/>
      <w:numFmt w:val="bullet"/>
      <w:lvlText w:val="o"/>
      <w:lvlJc w:val="left"/>
      <w:pPr>
        <w:ind w:left="3600" w:hanging="360"/>
      </w:pPr>
      <w:rPr>
        <w:rFonts w:ascii="Arial" w:hAnsi="Arial" w:eastAsia="Arial" w:cs="Arial"/>
        <w:vertAlign w:val="baseline"/>
      </w:rPr>
    </w:lvl>
    <w:lvl w:ilvl="5">
      <w:start w:val="1"/>
      <w:numFmt w:val="bullet"/>
      <w:lvlText w:val="▪"/>
      <w:lvlJc w:val="left"/>
      <w:pPr>
        <w:ind w:left="4320" w:hanging="360"/>
      </w:pPr>
      <w:rPr>
        <w:rFonts w:ascii="Arial" w:hAnsi="Arial" w:eastAsia="Arial" w:cs="Arial"/>
        <w:vertAlign w:val="baseline"/>
      </w:rPr>
    </w:lvl>
    <w:lvl w:ilvl="6">
      <w:start w:val="1"/>
      <w:numFmt w:val="bullet"/>
      <w:lvlText w:val="●"/>
      <w:lvlJc w:val="left"/>
      <w:pPr>
        <w:ind w:left="5040" w:hanging="360"/>
      </w:pPr>
      <w:rPr>
        <w:rFonts w:ascii="Arial" w:hAnsi="Arial" w:eastAsia="Arial" w:cs="Arial"/>
        <w:vertAlign w:val="baseline"/>
      </w:rPr>
    </w:lvl>
    <w:lvl w:ilvl="7">
      <w:start w:val="1"/>
      <w:numFmt w:val="bullet"/>
      <w:lvlText w:val="o"/>
      <w:lvlJc w:val="left"/>
      <w:pPr>
        <w:ind w:left="5760" w:hanging="360"/>
      </w:pPr>
      <w:rPr>
        <w:rFonts w:ascii="Arial" w:hAnsi="Arial" w:eastAsia="Arial" w:cs="Arial"/>
        <w:vertAlign w:val="baseline"/>
      </w:rPr>
    </w:lvl>
    <w:lvl w:ilvl="8">
      <w:start w:val="1"/>
      <w:numFmt w:val="bullet"/>
      <w:lvlText w:val="▪"/>
      <w:lvlJc w:val="left"/>
      <w:pPr>
        <w:ind w:left="6480" w:hanging="360"/>
      </w:pPr>
      <w:rPr>
        <w:rFonts w:ascii="Arial" w:hAnsi="Arial" w:eastAsia="Arial" w:cs="Arial"/>
        <w:vertAlign w:val="baseline"/>
      </w:rPr>
    </w:lvl>
  </w:abstractNum>
  <w:abstractNum w:abstractNumId="11" w15:restartNumberingAfterBreak="0">
    <w:nsid w:val="50371A2C"/>
    <w:multiLevelType w:val="hybridMultilevel"/>
    <w:tmpl w:val="8F2CF3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67E35D7"/>
    <w:multiLevelType w:val="multilevel"/>
    <w:tmpl w:val="FFFFFFFF"/>
    <w:lvl w:ilvl="0">
      <w:start w:val="1"/>
      <w:numFmt w:val="bullet"/>
      <w:lvlText w:val="●"/>
      <w:lvlJc w:val="left"/>
      <w:pPr>
        <w:ind w:left="720" w:hanging="360"/>
      </w:pPr>
      <w:rPr>
        <w:rFonts w:ascii="Arial" w:hAnsi="Arial" w:eastAsia="Arial" w:cs="Arial"/>
        <w:vertAlign w:val="baseline"/>
      </w:rPr>
    </w:lvl>
    <w:lvl w:ilvl="1">
      <w:start w:val="1"/>
      <w:numFmt w:val="bullet"/>
      <w:lvlText w:val="o"/>
      <w:lvlJc w:val="left"/>
      <w:pPr>
        <w:ind w:left="1440" w:hanging="360"/>
      </w:pPr>
      <w:rPr>
        <w:rFonts w:ascii="Arial" w:hAnsi="Arial" w:eastAsia="Arial" w:cs="Arial"/>
        <w:vertAlign w:val="baseline"/>
      </w:rPr>
    </w:lvl>
    <w:lvl w:ilvl="2">
      <w:start w:val="1"/>
      <w:numFmt w:val="bullet"/>
      <w:lvlText w:val="▪"/>
      <w:lvlJc w:val="left"/>
      <w:pPr>
        <w:ind w:left="2160" w:hanging="360"/>
      </w:pPr>
      <w:rPr>
        <w:rFonts w:ascii="Arial" w:hAnsi="Arial" w:eastAsia="Arial" w:cs="Arial"/>
        <w:vertAlign w:val="baseline"/>
      </w:rPr>
    </w:lvl>
    <w:lvl w:ilvl="3">
      <w:start w:val="1"/>
      <w:numFmt w:val="bullet"/>
      <w:lvlText w:val="●"/>
      <w:lvlJc w:val="left"/>
      <w:pPr>
        <w:ind w:left="2880" w:hanging="360"/>
      </w:pPr>
      <w:rPr>
        <w:rFonts w:ascii="Arial" w:hAnsi="Arial" w:eastAsia="Arial" w:cs="Arial"/>
        <w:vertAlign w:val="baseline"/>
      </w:rPr>
    </w:lvl>
    <w:lvl w:ilvl="4">
      <w:start w:val="1"/>
      <w:numFmt w:val="bullet"/>
      <w:lvlText w:val="o"/>
      <w:lvlJc w:val="left"/>
      <w:pPr>
        <w:ind w:left="3600" w:hanging="360"/>
      </w:pPr>
      <w:rPr>
        <w:rFonts w:ascii="Arial" w:hAnsi="Arial" w:eastAsia="Arial" w:cs="Arial"/>
        <w:vertAlign w:val="baseline"/>
      </w:rPr>
    </w:lvl>
    <w:lvl w:ilvl="5">
      <w:start w:val="1"/>
      <w:numFmt w:val="bullet"/>
      <w:lvlText w:val="▪"/>
      <w:lvlJc w:val="left"/>
      <w:pPr>
        <w:ind w:left="4320" w:hanging="360"/>
      </w:pPr>
      <w:rPr>
        <w:rFonts w:ascii="Arial" w:hAnsi="Arial" w:eastAsia="Arial" w:cs="Arial"/>
        <w:vertAlign w:val="baseline"/>
      </w:rPr>
    </w:lvl>
    <w:lvl w:ilvl="6">
      <w:start w:val="1"/>
      <w:numFmt w:val="bullet"/>
      <w:lvlText w:val="●"/>
      <w:lvlJc w:val="left"/>
      <w:pPr>
        <w:ind w:left="5040" w:hanging="360"/>
      </w:pPr>
      <w:rPr>
        <w:rFonts w:ascii="Arial" w:hAnsi="Arial" w:eastAsia="Arial" w:cs="Arial"/>
        <w:vertAlign w:val="baseline"/>
      </w:rPr>
    </w:lvl>
    <w:lvl w:ilvl="7">
      <w:start w:val="1"/>
      <w:numFmt w:val="bullet"/>
      <w:lvlText w:val="o"/>
      <w:lvlJc w:val="left"/>
      <w:pPr>
        <w:ind w:left="5760" w:hanging="360"/>
      </w:pPr>
      <w:rPr>
        <w:rFonts w:ascii="Arial" w:hAnsi="Arial" w:eastAsia="Arial" w:cs="Arial"/>
        <w:vertAlign w:val="baseline"/>
      </w:rPr>
    </w:lvl>
    <w:lvl w:ilvl="8">
      <w:start w:val="1"/>
      <w:numFmt w:val="bullet"/>
      <w:lvlText w:val="▪"/>
      <w:lvlJc w:val="left"/>
      <w:pPr>
        <w:ind w:left="6480" w:hanging="360"/>
      </w:pPr>
      <w:rPr>
        <w:rFonts w:ascii="Arial" w:hAnsi="Arial" w:eastAsia="Arial" w:cs="Arial"/>
        <w:vertAlign w:val="baseline"/>
      </w:rPr>
    </w:lvl>
  </w:abstractNum>
  <w:abstractNum w:abstractNumId="13" w15:restartNumberingAfterBreak="0">
    <w:nsid w:val="69C60ED2"/>
    <w:multiLevelType w:val="hybridMultilevel"/>
    <w:tmpl w:val="7D2A37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4"/>
  </w:num>
  <w:num w:numId="3">
    <w:abstractNumId w:val="5"/>
  </w:num>
  <w:num w:numId="4">
    <w:abstractNumId w:val="8"/>
  </w:num>
  <w:num w:numId="5">
    <w:abstractNumId w:val="13"/>
  </w:num>
  <w:num w:numId="6">
    <w:abstractNumId w:val="11"/>
  </w:num>
  <w:num w:numId="7">
    <w:abstractNumId w:val="9"/>
  </w:num>
  <w:num w:numId="8">
    <w:abstractNumId w:val="2"/>
  </w:num>
  <w:num w:numId="9">
    <w:abstractNumId w:val="0"/>
  </w:num>
  <w:num w:numId="10">
    <w:abstractNumId w:val="10"/>
  </w:num>
  <w:num w:numId="11">
    <w:abstractNumId w:val="12"/>
  </w:num>
  <w:num w:numId="12">
    <w:abstractNumId w:val="3"/>
  </w:num>
  <w:num w:numId="13">
    <w:abstractNumId w:val="7"/>
  </w:num>
  <w:num w:numId="14">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80"/>
  <w:displayBackgroundShape/>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A65"/>
    <w:rsid w:val="00017BD6"/>
    <w:rsid w:val="000751BB"/>
    <w:rsid w:val="000877B0"/>
    <w:rsid w:val="00154E89"/>
    <w:rsid w:val="001A6078"/>
    <w:rsid w:val="001B4444"/>
    <w:rsid w:val="002012D3"/>
    <w:rsid w:val="00260CCF"/>
    <w:rsid w:val="00263CC3"/>
    <w:rsid w:val="00277C52"/>
    <w:rsid w:val="00324A65"/>
    <w:rsid w:val="00374E3F"/>
    <w:rsid w:val="00386378"/>
    <w:rsid w:val="004201D2"/>
    <w:rsid w:val="00435FE4"/>
    <w:rsid w:val="004414F9"/>
    <w:rsid w:val="00487383"/>
    <w:rsid w:val="004F6738"/>
    <w:rsid w:val="0058295E"/>
    <w:rsid w:val="00643E1E"/>
    <w:rsid w:val="006D4D5A"/>
    <w:rsid w:val="007E1EAB"/>
    <w:rsid w:val="00856A3F"/>
    <w:rsid w:val="00874367"/>
    <w:rsid w:val="008F53BB"/>
    <w:rsid w:val="008F6321"/>
    <w:rsid w:val="00917952"/>
    <w:rsid w:val="009E0721"/>
    <w:rsid w:val="009F00C6"/>
    <w:rsid w:val="009F5159"/>
    <w:rsid w:val="00A070E2"/>
    <w:rsid w:val="00AA0E98"/>
    <w:rsid w:val="00AC21C4"/>
    <w:rsid w:val="00AD1909"/>
    <w:rsid w:val="00BF6E8A"/>
    <w:rsid w:val="00C80FE9"/>
    <w:rsid w:val="00C84DD1"/>
    <w:rsid w:val="00CC2E20"/>
    <w:rsid w:val="00D13432"/>
    <w:rsid w:val="00D37199"/>
    <w:rsid w:val="00D40DAD"/>
    <w:rsid w:val="00D46E45"/>
    <w:rsid w:val="00D61118"/>
    <w:rsid w:val="00DD7E8B"/>
    <w:rsid w:val="00E10070"/>
    <w:rsid w:val="00E468F8"/>
    <w:rsid w:val="00E95749"/>
    <w:rsid w:val="00EF7D89"/>
    <w:rsid w:val="00F23878"/>
    <w:rsid w:val="00F54303"/>
    <w:rsid w:val="20FB115F"/>
    <w:rsid w:val="262690D8"/>
    <w:rsid w:val="45DFF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8F246"/>
  <w15:docId w15:val="{4F075D3E-F399-4E97-B33D-453E33EF66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outlineLvl w:val="0"/>
    </w:pPr>
    <w:rPr>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CellMar>
        <w:top w:w="15" w:type="dxa"/>
        <w:left w:w="15" w:type="dxa"/>
        <w:bottom w:w="15" w:type="dxa"/>
        <w:right w:w="15" w:type="dxa"/>
      </w:tblCellMar>
    </w:tblPr>
  </w:style>
  <w:style w:type="paragraph" w:styleId="ListParagraph">
    <w:name w:val="List Paragraph"/>
    <w:basedOn w:val="Normal"/>
    <w:uiPriority w:val="34"/>
    <w:qFormat/>
    <w:rsid w:val="002012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a73c4f44-59d3-4782-ad57-7cd8d77cc50e">QWEZD2MZKR4M-600158671-298158</_dlc_DocId>
    <_dlc_DocIdUrl xmlns="a73c4f44-59d3-4782-ad57-7cd8d77cc50e">
      <Url>https://northumberland365.sharepoint.com/sites/HR-HR/_layouts/15/DocIdRedir.aspx?ID=QWEZD2MZKR4M-600158671-298158</Url>
      <Description>QWEZD2MZKR4M-600158671-298158</Description>
    </_dlc_DocIdUrl>
    <TaxCatchAll xmlns="a73c4f44-59d3-4782-ad57-7cd8d77cc50e" xsi:nil="true"/>
    <lcf76f155ced4ddcb4097134ff3c332f xmlns="1eac8f90-48c2-42e8-9dfc-4d9bdbc9af9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197" ma:contentTypeDescription="Create a new document." ma:contentTypeScope="" ma:versionID="cc349541bea5658c4b5b1f9dd1384084">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93a0af7eb584d2850e2fb08de2386dfa"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36636ed7-1611-4662-9a39-39a8bead8845}"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93A86E-E073-4896-A1AF-1FD4FA9395BE}">
  <ds:schemaRefs>
    <ds:schemaRef ds:uri="http://schemas.microsoft.com/office/2006/metadata/properties"/>
    <ds:schemaRef ds:uri="http://schemas.microsoft.com/office/infopath/2007/PartnerControls"/>
    <ds:schemaRef ds:uri="http://schemas.microsoft.com/sharepoint/v3"/>
    <ds:schemaRef ds:uri="a73c4f44-59d3-4782-ad57-7cd8d77cc50e"/>
  </ds:schemaRefs>
</ds:datastoreItem>
</file>

<file path=customXml/itemProps2.xml><?xml version="1.0" encoding="utf-8"?>
<ds:datastoreItem xmlns:ds="http://schemas.openxmlformats.org/officeDocument/2006/customXml" ds:itemID="{8E7CBA3F-8B26-46DD-B6A8-A6535A1E6737}"/>
</file>

<file path=customXml/itemProps3.xml><?xml version="1.0" encoding="utf-8"?>
<ds:datastoreItem xmlns:ds="http://schemas.openxmlformats.org/officeDocument/2006/customXml" ds:itemID="{D16AC8E5-A612-4736-882E-D44F758A1B9F}">
  <ds:schemaRefs>
    <ds:schemaRef ds:uri="http://schemas.microsoft.com/sharepoint/events"/>
  </ds:schemaRefs>
</ds:datastoreItem>
</file>

<file path=customXml/itemProps4.xml><?xml version="1.0" encoding="utf-8"?>
<ds:datastoreItem xmlns:ds="http://schemas.openxmlformats.org/officeDocument/2006/customXml" ds:itemID="{4835A9DB-B991-4D30-AFFB-7F01525B94E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572 Learning Co-ordinator.doc</dc:title>
  <cp:lastModifiedBy>Marie Curry</cp:lastModifiedBy>
  <cp:revision>12</cp:revision>
  <dcterms:created xsi:type="dcterms:W3CDTF">2022-02-21T16:06:00Z</dcterms:created>
  <dcterms:modified xsi:type="dcterms:W3CDTF">2022-03-16T15:42:41Z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Order">
    <vt:r8>100</vt:r8>
  </property>
  <property fmtid="{D5CDD505-2E9C-101B-9397-08002B2CF9AE}" pid="4" name="_dlc_DocIdItemGuid">
    <vt:lpwstr>be8994e1-1681-4f38-9b90-d6f6cdb858df</vt:lpwstr>
  </property>
</Properties>
</file>