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704e6e28c9e84a8e"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ackground w:color="FFFFFF"/>
  <w:body>
    <w:p xmlns:wp14="http://schemas.microsoft.com/office/word/2010/wordml" w:rsidRDefault="00000000" w14:paraId="00000001" wp14:textId="77777777">
      <w:pPr>
        <w:pBdr>
          <w:top w:val="nil" w:sz="0" w:space="0"/>
          <w:left w:val="nil" w:sz="0" w:space="0"/>
          <w:bottom w:val="nil" w:sz="0" w:space="0"/>
          <w:right w:val="nil" w:sz="0" w:space="0"/>
          <w:between w:val="nil" w:sz="0" w:space="0"/>
        </w:pBdr>
        <w:shd w:val="clear" w:fill="auto"/>
        <w:tabs>
          <w:tab w:val="center" w:pos="7700"/>
          <w:tab w:val="right" w:pos="14040"/>
          <w:tab w:val="right" w:pos="15400"/>
        </w:tabs>
        <w:ind w:right="98"/>
        <w:jc w:val="center"/>
        <w:rPr>
          <w:rFonts w:ascii="Arial" w:hAnsi="Arial" w:eastAsia="Arial" w:cs="Arial"/>
          <w:b w:val="0"/>
          <w:sz w:val="20"/>
          <w:szCs w:val="20"/>
          <w:vertAlign w:val="baseline"/>
        </w:rPr>
      </w:pPr>
      <w:r>
        <w:rPr>
          <w:vertAlign w:val="baseline"/>
          <w:rtl w:val="0"/>
        </w:rPr>
        <w:t xml:space="preserve">Northumberland County Council </w:t>
      </w:r>
      <w:r>
        <w:rPr>
          <w:rtl w:val="0"/>
        </w:rPr>
      </w:r>
    </w:p>
    <w:p xmlns:wp14="http://schemas.microsoft.com/office/word/2010/wordml" w:rsidRDefault="00000000" w14:paraId="00000002" wp14:textId="77777777">
      <w:pPr>
        <w:pBdr>
          <w:top w:val="nil" w:sz="0" w:space="0"/>
          <w:left w:val="nil" w:sz="0" w:space="0"/>
          <w:bottom w:val="nil" w:sz="0" w:space="0"/>
          <w:right w:val="nil" w:sz="0" w:space="0"/>
          <w:between w:val="nil" w:sz="0" w:space="0"/>
        </w:pBdr>
        <w:shd w:val="clear" w:fill="auto"/>
        <w:tabs>
          <w:tab w:val="center" w:pos="7700"/>
          <w:tab w:val="right" w:pos="14040"/>
          <w:tab w:val="right" w:pos="15400"/>
        </w:tabs>
        <w:ind w:right="98"/>
        <w:jc w:val="center"/>
        <w:rPr>
          <w:rFonts w:ascii="Arial" w:hAnsi="Arial" w:eastAsia="Arial" w:cs="Arial"/>
          <w:b w:val="0"/>
          <w:sz w:val="20"/>
          <w:szCs w:val="20"/>
          <w:vertAlign w:val="baseline"/>
        </w:rPr>
      </w:pPr>
      <w:r>
        <w:rPr>
          <w:b w:val="1"/>
          <w:vertAlign w:val="baseline"/>
          <w:rtl w:val="0"/>
        </w:rPr>
        <w:t xml:space="preserve">JOB DESCRIPTION</w:t>
      </w:r>
      <w:r>
        <w:rPr>
          <w:rtl w:val="0"/>
        </w:rPr>
      </w:r>
    </w:p>
    <w:p xmlns:wp14="http://schemas.microsoft.com/office/word/2010/wordml" w:rsidRDefault="00000000" w14:paraId="00000003"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rtl w:val="0"/>
        </w:rPr>
      </w:r>
    </w:p>
    <w:tbl>
      <w:tblPr>
        <w:tblStyle w:val="Table1"/>
        <w:tblW w:w="15735" w:type="dxa"/>
        <w:jc w:val="left"/>
        <w:tblInd w:w="-45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Change w:author="" w:id="1114304942">
          <w:tblPr/>
        </w:tblPrChange>
      </w:tblPr>
      <w:tblGrid>
        <w:gridCol w:w="3767"/>
        <w:gridCol w:w="2754"/>
        <w:gridCol w:w="4394"/>
        <w:gridCol w:w="3119"/>
        <w:gridCol w:w="1701"/>
      </w:tblGrid>
      <w:tr xmlns:wp14="http://schemas.microsoft.com/office/word/2010/wordml" w:rsidTr="7AA36DE4" w14:paraId="75B96E27" wp14:textId="77777777">
        <w:trPr>
          <w:trHeight w:val="260" w:hRule="atLeast"/>
        </w:trPr>
        <w:tc>
          <w:tcPr>
            <w:gridSpan w:val="2"/>
            <w:tcBorders>
              <w:top w:val="single" w:color="000000" w:themeColor="text1" w:sz="4" w:space="0"/>
              <w:right w:val="single" w:color="000000" w:themeColor="text1" w:sz="4" w:space="0"/>
            </w:tcBorders>
            <w:tcMar/>
            <w:vAlign w:val="top"/>
          </w:tcPr>
          <w:p w:rsidRDefault="00000000" w14:paraId="00000004"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b w:val="1"/>
                <w:vertAlign w:val="baseline"/>
                <w:rtl w:val="0"/>
              </w:rPr>
              <w:t xml:space="preserve">Post Title:  </w:t>
            </w:r>
            <w:r>
              <w:rPr>
                <w:vertAlign w:val="baseline"/>
                <w:rtl w:val="0"/>
              </w:rPr>
              <w:t xml:space="preserve">Student Planner</w:t>
            </w:r>
            <w:r>
              <w:rPr>
                <w:rtl w:val="0"/>
              </w:rPr>
            </w:r>
          </w:p>
        </w:tc>
        <w:tc>
          <w:tcPr>
            <w:gridSpan w:val="2"/>
            <w:tcBorders>
              <w:top w:val="single" w:color="000000" w:themeColor="text1" w:sz="4" w:space="0"/>
              <w:left w:val="single" w:color="000000" w:themeColor="text1" w:sz="4" w:space="0"/>
              <w:right w:val="single" w:color="000000" w:themeColor="text1" w:sz="4" w:space="0"/>
            </w:tcBorders>
            <w:tcMar/>
            <w:vAlign w:val="top"/>
          </w:tcPr>
          <w:p w:rsidP="7AA36DE4" w:rsidRDefault="00000000" w14:paraId="00000006" wp14:textId="77777777">
            <w:pPr>
              <w:pBdr>
                <w:top w:val="nil" w:color="FF000000" w:sz="0" w:space="0"/>
                <w:left w:val="nil" w:color="FF000000" w:sz="0" w:space="0"/>
                <w:bottom w:val="nil" w:color="FF000000" w:sz="0" w:space="0"/>
                <w:right w:val="nil" w:color="FF000000" w:sz="0" w:space="0"/>
                <w:between w:val="nil" w:color="FF000000" w:sz="0" w:space="0"/>
              </w:pBdr>
              <w:shd w:val="clear" w:color="auto" w:fill="auto"/>
              <w:rPr>
                <w:rFonts w:ascii="Arial" w:hAnsi="Arial" w:eastAsia="Arial" w:cs="Arial"/>
                <w:b w:val="0"/>
                <w:bCs w:val="0"/>
                <w:sz w:val="20"/>
                <w:szCs w:val="20"/>
                <w:vertAlign w:val="baseline"/>
                <w:lang w:val="en-US"/>
              </w:rPr>
            </w:pPr>
            <w:r w:rsidRPr="7AA36DE4" w:rsidR="7AA36DE4">
              <w:rPr>
                <w:b w:val="1"/>
                <w:bCs w:val="1"/>
                <w:vertAlign w:val="baseline"/>
                <w:lang w:val="en-US"/>
              </w:rPr>
              <w:t xml:space="preserve">Director/Service/Sector  </w:t>
            </w:r>
            <w:r w:rsidRPr="7AA36DE4" w:rsidR="7AA36DE4">
              <w:rPr>
                <w:vertAlign w:val="baseline"/>
                <w:lang w:val="en-US"/>
              </w:rPr>
              <w:t xml:space="preserve">, Planning and Economy, Strategic Planning </w:t>
            </w:r>
            <w:r>
              <w:rPr>
                <w:rtl w:val="0"/>
              </w:rPr>
            </w:r>
          </w:p>
        </w:tc>
        <w:tc>
          <w:tcPr>
            <w:tcBorders>
              <w:top w:val="single" w:color="000000" w:themeColor="text1" w:sz="4" w:space="0"/>
              <w:left w:val="single" w:color="000000" w:themeColor="text1" w:sz="4" w:space="0"/>
              <w:right w:val="single" w:color="000000" w:themeColor="text1" w:sz="4" w:space="0"/>
            </w:tcBorders>
            <w:tcMar/>
            <w:vAlign w:val="top"/>
          </w:tcPr>
          <w:p w:rsidRDefault="00000000" w14:paraId="00000008"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b w:val="1"/>
                <w:vertAlign w:val="baseline"/>
                <w:rtl w:val="0"/>
              </w:rPr>
              <w:t xml:space="preserve">Office Use</w:t>
            </w:r>
            <w:r>
              <w:rPr>
                <w:rtl w:val="0"/>
              </w:rPr>
            </w:r>
          </w:p>
        </w:tc>
      </w:tr>
      <w:tr xmlns:wp14="http://schemas.microsoft.com/office/word/2010/wordml" w:rsidTr="7AA36DE4" w14:paraId="5E8977CB" wp14:textId="77777777">
        <w:trPr>
          <w:trHeight w:val="380" w:hRule="atLeast"/>
        </w:trPr>
        <w:tc>
          <w:tcPr>
            <w:gridSpan w:val="2"/>
            <w:tcBorders>
              <w:right w:val="single" w:color="000000" w:themeColor="text1" w:sz="4" w:space="0"/>
            </w:tcBorders>
            <w:tcMar/>
            <w:vAlign w:val="top"/>
          </w:tcPr>
          <w:p w:rsidRDefault="00000000" w14:paraId="00000009"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b w:val="1"/>
                <w:vertAlign w:val="baseline"/>
                <w:rtl w:val="0"/>
              </w:rPr>
              <w:t xml:space="preserve">Grade:  </w:t>
            </w:r>
            <w:r>
              <w:rPr>
                <w:vertAlign w:val="baseline"/>
                <w:rtl w:val="0"/>
              </w:rPr>
              <w:t xml:space="preserve">Band 3</w:t>
            </w:r>
            <w:r>
              <w:rPr>
                <w:rtl w:val="0"/>
              </w:rPr>
            </w:r>
          </w:p>
        </w:tc>
        <w:tc>
          <w:tcPr>
            <w:gridSpan w:val="2"/>
            <w:tcBorders>
              <w:left w:val="single" w:color="000000" w:themeColor="text1" w:sz="4" w:space="0"/>
              <w:right w:val="single" w:color="000000" w:themeColor="text1" w:sz="4" w:space="0"/>
            </w:tcBorders>
            <w:tcMar/>
            <w:vAlign w:val="top"/>
          </w:tcPr>
          <w:p w:rsidRDefault="00000000" w14:paraId="0000000B"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b w:val="1"/>
                <w:vertAlign w:val="baseline"/>
                <w:rtl w:val="0"/>
              </w:rPr>
              <w:t xml:space="preserve">Workplace:  </w:t>
            </w:r>
            <w:r>
              <w:rPr>
                <w:vertAlign w:val="baseline"/>
                <w:rtl w:val="0"/>
              </w:rPr>
              <w:t xml:space="preserve">County Hall</w:t>
            </w:r>
            <w:r>
              <w:rPr>
                <w:rtl w:val="0"/>
              </w:rPr>
            </w:r>
          </w:p>
        </w:tc>
        <w:tc>
          <w:tcPr>
            <w:vMerge w:val="restart"/>
            <w:tcBorders>
              <w:left w:val="single" w:color="000000" w:themeColor="text1" w:sz="4" w:space="0"/>
              <w:right w:val="single" w:color="000000" w:themeColor="text1" w:sz="4" w:space="0"/>
            </w:tcBorders>
            <w:tcMar/>
            <w:vAlign w:val="top"/>
          </w:tcPr>
          <w:p w:rsidRDefault="00000000" w14:paraId="0000000D"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vertAlign w:val="baseline"/>
                <w:rtl w:val="0"/>
              </w:rPr>
              <w:t xml:space="preserve">JE ref: 3061</w:t>
            </w:r>
            <w:r>
              <w:rPr>
                <w:rtl w:val="0"/>
              </w:rPr>
            </w:r>
          </w:p>
          <w:p w:rsidRDefault="00000000" w14:paraId="0000000E"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vertAlign w:val="baseline"/>
                <w:rtl w:val="0"/>
              </w:rPr>
              <w:t xml:space="preserve">HRMS ref:</w:t>
            </w:r>
            <w:r>
              <w:rPr>
                <w:rtl w:val="0"/>
              </w:rPr>
            </w:r>
          </w:p>
          <w:p w:rsidRDefault="00000000" w14:paraId="0000000F"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rtl w:val="0"/>
              </w:rPr>
            </w:r>
          </w:p>
        </w:tc>
      </w:tr>
      <w:tr xmlns:wp14="http://schemas.microsoft.com/office/word/2010/wordml" w:rsidTr="7AA36DE4" w14:paraId="3ECB4841" wp14:textId="77777777">
        <w:trPr>
          <w:trHeight w:val="380" w:hRule="atLeast"/>
        </w:trPr>
        <w:tc>
          <w:tcPr>
            <w:gridSpan w:val="2"/>
            <w:tcBorders>
              <w:bottom w:val="single" w:color="000000" w:themeColor="text1" w:sz="4" w:space="0"/>
              <w:right w:val="single" w:color="000000" w:themeColor="text1" w:sz="4" w:space="0"/>
            </w:tcBorders>
            <w:tcMar/>
            <w:vAlign w:val="top"/>
          </w:tcPr>
          <w:p w:rsidRDefault="00000000" w14:paraId="00000010"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b w:val="1"/>
                <w:vertAlign w:val="baseline"/>
                <w:rtl w:val="0"/>
              </w:rPr>
              <w:t xml:space="preserve">Responsible to:  </w:t>
            </w:r>
            <w:r>
              <w:rPr>
                <w:vertAlign w:val="baseline"/>
                <w:rtl w:val="0"/>
              </w:rPr>
              <w:t xml:space="preserve">Senior Planner (Strategic Planning and Housing)</w:t>
            </w:r>
            <w:r>
              <w:rPr>
                <w:rtl w:val="0"/>
              </w:rPr>
            </w:r>
          </w:p>
        </w:tc>
        <w:tc>
          <w:tcPr>
            <w:tcBorders>
              <w:left w:val="single" w:color="000000" w:themeColor="text1" w:sz="4" w:space="0"/>
              <w:bottom w:val="single" w:color="000000" w:themeColor="text1" w:sz="4" w:space="0"/>
              <w:right w:val="single" w:color="000000" w:themeColor="text1" w:sz="4" w:space="0"/>
            </w:tcBorders>
            <w:tcMar/>
            <w:vAlign w:val="top"/>
          </w:tcPr>
          <w:p w:rsidRDefault="00000000" w14:paraId="00000012"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b w:val="1"/>
                <w:vertAlign w:val="baseline"/>
                <w:rtl w:val="0"/>
              </w:rPr>
              <w:t xml:space="preserve">Date: </w:t>
            </w:r>
            <w:r>
              <w:rPr>
                <w:vertAlign w:val="baseline"/>
                <w:rtl w:val="0"/>
              </w:rPr>
              <w:t xml:space="preserve">March 2015</w:t>
            </w:r>
            <w:r>
              <w:rPr>
                <w:rtl w:val="0"/>
              </w:rPr>
            </w:r>
          </w:p>
        </w:tc>
        <w:tc>
          <w:tcPr>
            <w:tcBorders>
              <w:left w:val="single" w:color="000000" w:themeColor="text1" w:sz="4" w:space="0"/>
              <w:bottom w:val="single" w:color="000000" w:themeColor="text1" w:sz="4" w:space="0"/>
              <w:right w:val="single" w:color="000000" w:themeColor="text1" w:sz="4" w:space="0"/>
            </w:tcBorders>
            <w:tcMar/>
            <w:vAlign w:val="top"/>
          </w:tcPr>
          <w:p w:rsidRDefault="00000000" w14:paraId="00000013"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b w:val="1"/>
                <w:vertAlign w:val="baseline"/>
                <w:rtl w:val="0"/>
              </w:rPr>
              <w:t xml:space="preserve">Manager Lever:  </w:t>
            </w:r>
            <w:r>
              <w:rPr>
                <w:rtl w:val="0"/>
              </w:rPr>
            </w:r>
          </w:p>
        </w:tc>
        <w:tc>
          <w:tcPr>
            <w:vMerge/>
            <w:tcBorders/>
            <w:tcMar/>
            <w:vAlign w:val="top"/>
          </w:tcPr>
          <w:p w:rsidRDefault="00000000" w14:paraId="00000014"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rtl w:val="0"/>
              </w:rPr>
            </w:r>
          </w:p>
        </w:tc>
      </w:tr>
      <w:tr xmlns:wp14="http://schemas.microsoft.com/office/word/2010/wordml" w:rsidTr="7AA36DE4" w14:paraId="7BBE5252" wp14:textId="77777777">
        <w:tc>
          <w:tcPr>
            <w:gridSpan w:val="5"/>
            <w:tcBorders>
              <w:bottom w:val="single" w:color="000000" w:themeColor="text1" w:sz="4" w:space="0"/>
            </w:tcBorders>
            <w:tcMar/>
            <w:vAlign w:val="top"/>
          </w:tcPr>
          <w:p w:rsidP="7AA36DE4" w:rsidRDefault="00000000" w14:paraId="00000015" wp14:textId="77777777">
            <w:p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pos="1701"/>
              </w:tabs>
              <w:ind w:left="2" w:right="566" w:firstLine="0"/>
              <w:rPr>
                <w:rFonts w:ascii="Arial" w:hAnsi="Arial" w:eastAsia="Arial" w:cs="Arial"/>
                <w:b w:val="0"/>
                <w:bCs w:val="0"/>
                <w:sz w:val="20"/>
                <w:szCs w:val="20"/>
                <w:vertAlign w:val="baseline"/>
                <w:lang w:val="en-US"/>
              </w:rPr>
            </w:pPr>
            <w:r w:rsidRPr="7AA36DE4" w:rsidR="7AA36DE4">
              <w:rPr>
                <w:b w:val="1"/>
                <w:bCs w:val="1"/>
                <w:vertAlign w:val="baseline"/>
                <w:lang w:val="en-US"/>
              </w:rPr>
              <w:t xml:space="preserve">Job Purpose:  </w:t>
            </w:r>
            <w:r w:rsidRPr="7AA36DE4" w:rsidR="7AA36DE4">
              <w:rPr>
                <w:vertAlign w:val="baseline"/>
                <w:lang w:val="en-US"/>
              </w:rPr>
              <w:t xml:space="preserve">To assist Planning Officers, Senior Planners and the Planning and Housing Policy Manager in the development and review of planning policies and strategies relating to the Local Development Plan and housing, in policy implementation and monitoring and in the delivery of plans, projects and programmes relating to strategic planning and housing and other place shaping Council services. </w:t>
            </w:r>
            <w:r>
              <w:rPr>
                <w:rtl w:val="0"/>
              </w:rPr>
            </w:r>
          </w:p>
          <w:p w:rsidRDefault="00000000" w14:paraId="00000016" wp14:textId="77777777">
            <w:pPr>
              <w:pBdr>
                <w:top w:val="nil" w:sz="0" w:space="0"/>
                <w:left w:val="nil" w:sz="0" w:space="0"/>
                <w:bottom w:val="nil" w:sz="0" w:space="0"/>
                <w:right w:val="nil" w:sz="0" w:space="0"/>
                <w:between w:val="nil" w:sz="0" w:space="0"/>
              </w:pBdr>
              <w:shd w:val="clear" w:fill="auto"/>
              <w:tabs>
                <w:tab w:val="left" w:pos="1701"/>
              </w:tabs>
              <w:ind w:right="566"/>
              <w:rPr>
                <w:rFonts w:ascii="Arial" w:hAnsi="Arial" w:eastAsia="Arial" w:cs="Arial"/>
                <w:b w:val="0"/>
                <w:sz w:val="20"/>
                <w:szCs w:val="20"/>
                <w:vertAlign w:val="baseline"/>
              </w:rPr>
            </w:pPr>
            <w:r>
              <w:rPr>
                <w:rtl w:val="0"/>
              </w:rPr>
            </w:r>
          </w:p>
          <w:p w:rsidP="7AA36DE4" w:rsidRDefault="00000000" w14:paraId="00000017" wp14:textId="77777777">
            <w:p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pos="1701"/>
              </w:tabs>
              <w:ind w:right="566"/>
              <w:rPr>
                <w:rFonts w:ascii="Arial" w:hAnsi="Arial" w:eastAsia="Arial" w:cs="Arial"/>
                <w:b w:val="0"/>
                <w:bCs w:val="0"/>
                <w:sz w:val="20"/>
                <w:szCs w:val="20"/>
                <w:vertAlign w:val="baseline"/>
                <w:lang w:val="en-US"/>
              </w:rPr>
            </w:pPr>
            <w:r w:rsidRPr="7AA36DE4" w:rsidR="7AA36DE4">
              <w:rPr>
                <w:vertAlign w:val="baseline"/>
                <w:lang w:val="en-US"/>
              </w:rPr>
              <w:t xml:space="preserve">To promote the conservation and enhancement of the County’s natural and built environments by securing sustainable development of a quality and to a standard of design which is commensurate with its setting and current development plan policies.</w:t>
            </w:r>
            <w:r>
              <w:rPr>
                <w:rtl w:val="0"/>
              </w:rPr>
            </w:r>
          </w:p>
          <w:p w:rsidRDefault="00000000" w14:paraId="00000018"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rtl w:val="0"/>
              </w:rPr>
            </w:r>
          </w:p>
        </w:tc>
      </w:tr>
      <w:tr xmlns:wp14="http://schemas.microsoft.com/office/word/2010/wordml" w:rsidTr="7AA36DE4" w14:paraId="2CCEBA8B" wp14:textId="77777777">
        <w:trPr>
          <w:trHeight w:val="300" w:hRule="atLeast"/>
        </w:trPr>
        <w:tc>
          <w:tcPr>
            <w:tcBorders>
              <w:top w:val="single" w:color="000000" w:themeColor="text1" w:sz="4" w:space="0"/>
              <w:bottom w:val="single" w:color="000000" w:themeColor="text1" w:sz="4" w:space="0"/>
              <w:right w:val="nil" w:color="000000" w:themeColor="text1" w:sz="0" w:space="0"/>
            </w:tcBorders>
            <w:tcMar/>
            <w:vAlign w:val="top"/>
          </w:tcPr>
          <w:p w:rsidRDefault="00000000" w14:paraId="0000001D"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b w:val="1"/>
                <w:vertAlign w:val="baseline"/>
                <w:rtl w:val="0"/>
              </w:rPr>
              <w:t xml:space="preserve">Resources</w:t>
            </w:r>
            <w:r>
              <w:rPr>
                <w:rtl w:val="0"/>
              </w:rPr>
            </w:r>
          </w:p>
        </w:tc>
        <w:tc>
          <w:tcPr>
            <w:tcBorders>
              <w:top w:val="single" w:color="000000" w:themeColor="text1" w:sz="4" w:space="0"/>
              <w:left w:val="nil" w:color="000000" w:themeColor="text1" w:sz="0" w:space="0"/>
              <w:bottom w:val="single" w:color="000000" w:themeColor="text1" w:sz="4" w:space="0"/>
              <w:right w:val="single" w:color="000000" w:themeColor="text1" w:sz="4" w:space="0"/>
            </w:tcBorders>
            <w:tcMar/>
            <w:vAlign w:val="top"/>
          </w:tcPr>
          <w:p w:rsidRDefault="00000000" w14:paraId="0000001E" wp14:textId="77777777">
            <w:pPr>
              <w:pBdr>
                <w:top w:val="nil" w:sz="0" w:space="0"/>
                <w:left w:val="nil" w:sz="0" w:space="0"/>
                <w:bottom w:val="nil" w:sz="0" w:space="0"/>
                <w:right w:val="nil" w:sz="0" w:space="0"/>
                <w:between w:val="nil" w:sz="0" w:space="0"/>
              </w:pBdr>
              <w:shd w:val="clear" w:fill="auto"/>
              <w:jc w:val="right"/>
              <w:rPr>
                <w:rFonts w:ascii="Arial" w:hAnsi="Arial" w:eastAsia="Arial" w:cs="Arial"/>
                <w:b w:val="0"/>
                <w:sz w:val="20"/>
                <w:szCs w:val="20"/>
                <w:vertAlign w:val="baseline"/>
              </w:rPr>
            </w:pPr>
            <w:r>
              <w:rPr>
                <w:vertAlign w:val="baseline"/>
                <w:rtl w:val="0"/>
              </w:rPr>
              <w:t xml:space="preserve">Staff</w:t>
            </w:r>
            <w:r>
              <w:rPr>
                <w:rtl w:val="0"/>
              </w:rPr>
            </w:r>
          </w:p>
        </w:tc>
        <w:tc>
          <w:tcPr>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1F"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vertAlign w:val="baseline"/>
                <w:rtl w:val="0"/>
              </w:rPr>
              <w:t xml:space="preserve">None</w:t>
            </w:r>
            <w:r>
              <w:rPr>
                <w:rtl w:val="0"/>
              </w:rPr>
            </w:r>
          </w:p>
        </w:tc>
      </w:tr>
      <w:tr xmlns:wp14="http://schemas.microsoft.com/office/word/2010/wordml" w:rsidTr="7AA36DE4" w14:paraId="61D5B419" wp14:textId="77777777">
        <w:trPr>
          <w:trHeight w:val="300" w:hRule="atLeast"/>
        </w:trPr>
        <w:tc>
          <w:tcPr>
            <w:gridSpan w:val="2"/>
            <w:tcBorders>
              <w:top w:val="single" w:color="000000" w:themeColor="text1" w:sz="4" w:space="0"/>
            </w:tcBorders>
            <w:tcMar/>
            <w:vAlign w:val="top"/>
          </w:tcPr>
          <w:p w:rsidRDefault="00000000" w14:paraId="00000022" wp14:textId="77777777">
            <w:pPr>
              <w:pBdr>
                <w:top w:val="nil" w:sz="0" w:space="0"/>
                <w:left w:val="nil" w:sz="0" w:space="0"/>
                <w:bottom w:val="nil" w:sz="0" w:space="0"/>
                <w:right w:val="nil" w:sz="0" w:space="0"/>
                <w:between w:val="nil" w:sz="0" w:space="0"/>
              </w:pBdr>
              <w:shd w:val="clear" w:fill="auto"/>
              <w:jc w:val="right"/>
              <w:rPr>
                <w:rFonts w:ascii="Arial" w:hAnsi="Arial" w:eastAsia="Arial" w:cs="Arial"/>
                <w:b w:val="0"/>
                <w:sz w:val="20"/>
                <w:szCs w:val="20"/>
                <w:vertAlign w:val="baseline"/>
              </w:rPr>
            </w:pPr>
            <w:r>
              <w:rPr>
                <w:vertAlign w:val="baseline"/>
                <w:rtl w:val="0"/>
              </w:rPr>
              <w:t xml:space="preserve">Finance</w:t>
            </w:r>
            <w:r>
              <w:rPr>
                <w:rtl w:val="0"/>
              </w:rPr>
            </w:r>
          </w:p>
        </w:tc>
        <w:tc>
          <w:tcPr>
            <w:gridSpan w:val="3"/>
            <w:tcBorders>
              <w:top w:val="single" w:color="000000" w:themeColor="text1" w:sz="4" w:space="0"/>
              <w:right w:val="single" w:color="000000" w:themeColor="text1" w:sz="4" w:space="0"/>
            </w:tcBorders>
            <w:tcMar/>
            <w:vAlign w:val="top"/>
          </w:tcPr>
          <w:p w:rsidRDefault="00000000" w14:paraId="00000024"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vertAlign w:val="baseline"/>
                <w:rtl w:val="0"/>
              </w:rPr>
              <w:t xml:space="preserve">None</w:t>
            </w:r>
            <w:r>
              <w:rPr>
                <w:rtl w:val="0"/>
              </w:rPr>
            </w:r>
          </w:p>
        </w:tc>
      </w:tr>
      <w:tr xmlns:wp14="http://schemas.microsoft.com/office/word/2010/wordml" w:rsidTr="7AA36DE4" w14:paraId="2E19372E" wp14:textId="77777777">
        <w:trPr>
          <w:trHeight w:val="300" w:hRule="atLeast"/>
        </w:trPr>
        <w:tc>
          <w:tcPr>
            <w:gridSpan w:val="2"/>
            <w:tcBorders>
              <w:bottom w:val="single" w:color="000000" w:themeColor="text1" w:sz="4" w:space="0"/>
            </w:tcBorders>
            <w:tcMar/>
            <w:vAlign w:val="top"/>
          </w:tcPr>
          <w:p w:rsidRDefault="00000000" w14:paraId="00000027" wp14:textId="77777777">
            <w:pPr>
              <w:pBdr>
                <w:top w:val="nil" w:sz="0" w:space="0"/>
                <w:left w:val="nil" w:sz="0" w:space="0"/>
                <w:bottom w:val="nil" w:sz="0" w:space="0"/>
                <w:right w:val="nil" w:sz="0" w:space="0"/>
                <w:between w:val="nil" w:sz="0" w:space="0"/>
              </w:pBdr>
              <w:shd w:val="clear" w:fill="auto"/>
              <w:jc w:val="right"/>
              <w:rPr>
                <w:rFonts w:ascii="Arial" w:hAnsi="Arial" w:eastAsia="Arial" w:cs="Arial"/>
                <w:b w:val="0"/>
                <w:sz w:val="20"/>
                <w:szCs w:val="20"/>
                <w:vertAlign w:val="baseline"/>
              </w:rPr>
            </w:pPr>
            <w:r>
              <w:rPr>
                <w:vertAlign w:val="baseline"/>
                <w:rtl w:val="0"/>
              </w:rPr>
              <w:t xml:space="preserve">Physical</w:t>
            </w:r>
            <w:r>
              <w:rPr>
                <w:rtl w:val="0"/>
              </w:rPr>
            </w:r>
          </w:p>
        </w:tc>
        <w:tc>
          <w:tcPr>
            <w:gridSpan w:val="3"/>
            <w:tcBorders>
              <w:bottom w:val="single" w:color="000000" w:themeColor="text1" w:sz="4" w:space="0"/>
            </w:tcBorders>
            <w:tcMar/>
            <w:vAlign w:val="top"/>
          </w:tcPr>
          <w:p w:rsidP="7AA36DE4" w:rsidRDefault="00000000" w14:paraId="00000029" wp14:textId="77777777">
            <w:pPr>
              <w:pBdr>
                <w:top w:val="nil" w:color="FF000000" w:sz="0" w:space="0"/>
                <w:left w:val="nil" w:color="FF000000" w:sz="0" w:space="0"/>
                <w:bottom w:val="nil" w:color="FF000000" w:sz="0" w:space="0"/>
                <w:right w:val="nil" w:color="FF000000" w:sz="0" w:space="0"/>
                <w:between w:val="nil" w:color="FF000000" w:sz="0" w:space="0"/>
              </w:pBdr>
              <w:shd w:val="clear" w:color="auto" w:fill="auto"/>
              <w:rPr>
                <w:rFonts w:ascii="Arial" w:hAnsi="Arial" w:eastAsia="Arial" w:cs="Arial"/>
                <w:b w:val="0"/>
                <w:bCs w:val="0"/>
                <w:sz w:val="20"/>
                <w:szCs w:val="20"/>
                <w:vertAlign w:val="baseline"/>
                <w:lang w:val="en-US"/>
              </w:rPr>
            </w:pPr>
            <w:r w:rsidRPr="7AA36DE4" w:rsidR="7AA36DE4">
              <w:rPr>
                <w:vertAlign w:val="baseline"/>
                <w:lang w:val="en-US"/>
              </w:rPr>
              <w:t xml:space="preserve">Shared responsibility for the physical resources used by the team including work stations, IT hardware and software, and equipment used on site inspections. </w:t>
            </w:r>
            <w:r>
              <w:rPr>
                <w:rtl w:val="0"/>
              </w:rPr>
            </w:r>
          </w:p>
          <w:p w:rsidP="7AA36DE4" w:rsidRDefault="00000000" w14:paraId="0000002A" wp14:textId="77777777">
            <w:pPr>
              <w:pBdr>
                <w:top w:val="nil" w:color="FF000000" w:sz="0" w:space="0"/>
                <w:left w:val="nil" w:color="FF000000" w:sz="0" w:space="0"/>
                <w:bottom w:val="nil" w:color="FF000000" w:sz="0" w:space="0"/>
                <w:right w:val="nil" w:color="FF000000" w:sz="0" w:space="0"/>
                <w:between w:val="nil" w:color="FF000000" w:sz="0" w:space="0"/>
              </w:pBdr>
              <w:shd w:val="clear" w:color="auto" w:fill="auto"/>
              <w:rPr>
                <w:rFonts w:ascii="Arial" w:hAnsi="Arial" w:eastAsia="Arial" w:cs="Arial"/>
                <w:b w:val="0"/>
                <w:bCs w:val="0"/>
                <w:sz w:val="20"/>
                <w:szCs w:val="20"/>
                <w:vertAlign w:val="baseline"/>
                <w:lang w:val="en-US"/>
              </w:rPr>
            </w:pPr>
            <w:r w:rsidRPr="7AA36DE4" w:rsidR="7AA36DE4">
              <w:rPr>
                <w:vertAlign w:val="baseline"/>
                <w:lang w:val="en-US"/>
              </w:rPr>
              <w:t xml:space="preserve">Capture, input and maintain key spatial information relating to spatial planning and housing.</w:t>
            </w:r>
            <w:r>
              <w:rPr>
                <w:rtl w:val="0"/>
              </w:rPr>
            </w:r>
          </w:p>
        </w:tc>
      </w:tr>
      <w:tr xmlns:wp14="http://schemas.microsoft.com/office/word/2010/wordml" w:rsidTr="7AA36DE4" w14:paraId="6C053729" wp14:textId="77777777">
        <w:trPr>
          <w:trHeight w:val="300" w:hRule="atLeast"/>
        </w:trPr>
        <w:tc>
          <w:tcPr>
            <w:gridSpan w:val="2"/>
            <w:tcBorders>
              <w:bottom w:val="single" w:color="000000" w:themeColor="text1" w:sz="4" w:space="0"/>
            </w:tcBorders>
            <w:tcMar/>
            <w:vAlign w:val="top"/>
          </w:tcPr>
          <w:p w:rsidRDefault="00000000" w14:paraId="0000002D" wp14:textId="77777777">
            <w:pPr>
              <w:pBdr>
                <w:top w:val="nil" w:sz="0" w:space="0"/>
                <w:left w:val="nil" w:sz="0" w:space="0"/>
                <w:bottom w:val="nil" w:sz="0" w:space="0"/>
                <w:right w:val="nil" w:sz="0" w:space="0"/>
                <w:between w:val="nil" w:sz="0" w:space="0"/>
              </w:pBdr>
              <w:shd w:val="clear" w:fill="auto"/>
              <w:jc w:val="right"/>
              <w:rPr>
                <w:rFonts w:ascii="Arial" w:hAnsi="Arial" w:eastAsia="Arial" w:cs="Arial"/>
                <w:b w:val="0"/>
                <w:sz w:val="20"/>
                <w:szCs w:val="20"/>
                <w:vertAlign w:val="baseline"/>
              </w:rPr>
            </w:pPr>
            <w:r>
              <w:rPr>
                <w:vertAlign w:val="baseline"/>
                <w:rtl w:val="0"/>
              </w:rPr>
              <w:t xml:space="preserve">Clients</w:t>
            </w:r>
            <w:r>
              <w:rPr>
                <w:rtl w:val="0"/>
              </w:rPr>
            </w:r>
          </w:p>
        </w:tc>
        <w:tc>
          <w:tcPr>
            <w:gridSpan w:val="3"/>
            <w:tcBorders>
              <w:bottom w:val="single" w:color="000000" w:themeColor="text1" w:sz="4" w:space="0"/>
            </w:tcBorders>
            <w:tcMar/>
            <w:vAlign w:val="top"/>
          </w:tcPr>
          <w:p w:rsidP="7AA36DE4" w:rsidRDefault="00000000" w14:paraId="0000002F" wp14:textId="77777777">
            <w:pPr>
              <w:pBdr>
                <w:top w:val="nil" w:color="FF000000" w:sz="0" w:space="0"/>
                <w:left w:val="nil" w:color="FF000000" w:sz="0" w:space="0"/>
                <w:bottom w:val="nil" w:color="FF000000" w:sz="0" w:space="0"/>
                <w:right w:val="nil" w:color="FF000000" w:sz="0" w:space="0"/>
                <w:between w:val="nil" w:color="FF000000" w:sz="0" w:space="0"/>
              </w:pBdr>
              <w:shd w:val="clear" w:color="auto" w:fill="auto"/>
              <w:rPr>
                <w:rFonts w:ascii="Arial" w:hAnsi="Arial" w:eastAsia="Arial" w:cs="Arial"/>
                <w:b w:val="0"/>
                <w:bCs w:val="0"/>
                <w:sz w:val="20"/>
                <w:szCs w:val="20"/>
                <w:vertAlign w:val="baseline"/>
                <w:lang w:val="en-US"/>
              </w:rPr>
            </w:pPr>
            <w:r w:rsidRPr="7AA36DE4" w:rsidR="7AA36DE4">
              <w:rPr>
                <w:vertAlign w:val="baseline"/>
                <w:lang w:val="en-US"/>
              </w:rPr>
              <w:t xml:space="preserve">Assist in the development of policies and procedures, whose application has a significant impact upon service users. Assist in dealing with the public to deliver the service</w:t>
            </w:r>
            <w:r>
              <w:rPr>
                <w:rtl w:val="0"/>
              </w:rPr>
            </w:r>
          </w:p>
        </w:tc>
      </w:tr>
      <w:tr xmlns:wp14="http://schemas.microsoft.com/office/word/2010/wordml" w:rsidTr="7AA36DE4" w14:paraId="64729DAE" wp14:textId="77777777">
        <w:tc>
          <w:tcPr>
            <w:gridSpan w:val="5"/>
            <w:tcBorders>
              <w:top w:val="single" w:color="000000" w:themeColor="text1" w:sz="4" w:space="0"/>
            </w:tcBorders>
            <w:tcMar/>
            <w:vAlign w:val="top"/>
          </w:tcPr>
          <w:p w:rsidRDefault="00000000" w14:paraId="00000032"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b w:val="1"/>
                <w:vertAlign w:val="baseline"/>
                <w:rtl w:val="0"/>
              </w:rPr>
              <w:t xml:space="preserve">Duties and key result areas:</w:t>
            </w:r>
            <w:r>
              <w:rPr>
                <w:rtl w:val="0"/>
              </w:rPr>
            </w:r>
          </w:p>
          <w:p w:rsidRDefault="00000000" w14:paraId="00000033"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rtl w:val="0"/>
              </w:rPr>
            </w:r>
          </w:p>
          <w:p w:rsidRDefault="00000000" w14:paraId="00000034" wp14:textId="77777777">
            <w:pPr>
              <w:pBdr>
                <w:top w:val="nil" w:sz="0" w:space="0"/>
                <w:left w:val="nil" w:sz="0" w:space="0"/>
                <w:bottom w:val="nil" w:sz="0" w:space="0"/>
                <w:right w:val="nil" w:sz="0" w:space="0"/>
                <w:between w:val="nil" w:sz="0" w:space="0"/>
              </w:pBdr>
              <w:shd w:val="clear" w:fill="auto"/>
              <w:spacing w:before="0" w:after="0" w:line="240" w:lineRule="auto"/>
              <w:ind w:left="2" w:firstLine="0"/>
              <w:rPr>
                <w:rFonts w:ascii="Arial" w:hAnsi="Arial" w:eastAsia="Arial" w:cs="Arial"/>
                <w:b w:val="0"/>
                <w:sz w:val="20"/>
                <w:szCs w:val="20"/>
                <w:vertAlign w:val="baseline"/>
              </w:rPr>
            </w:pPr>
            <w:r>
              <w:rPr>
                <w:rFonts w:ascii="Arial" w:hAnsi="Arial" w:eastAsia="Arial" w:cs="Arial"/>
                <w:b w:val="0"/>
                <w:sz w:val="20"/>
                <w:szCs w:val="20"/>
                <w:vertAlign w:val="baseline"/>
                <w:rtl w:val="0"/>
              </w:rPr>
              <w:t xml:space="preserve">1. Assist in the provision of professional advice to service users, the public, professionals, and Elected Members to satisfy the client’s needs and which meets national and international legislation, professional best practice, corporate and service standards.</w:t>
            </w:r>
          </w:p>
          <w:p w:rsidP="7AA36DE4" w:rsidRDefault="00000000" w14:paraId="00000035" wp14:textId="77777777">
            <w:pPr>
              <w:pBdr>
                <w:top w:val="nil" w:color="FF000000" w:sz="0" w:space="0"/>
                <w:left w:val="nil" w:color="FF000000" w:sz="0" w:space="0"/>
                <w:bottom w:val="nil" w:color="FF000000" w:sz="0" w:space="0"/>
                <w:right w:val="nil" w:color="FF000000" w:sz="0" w:space="0"/>
                <w:between w:val="nil" w:color="FF000000" w:sz="0" w:space="0"/>
              </w:pBdr>
              <w:shd w:val="clear" w:color="auto" w:fill="auto"/>
              <w:ind w:left="2" w:hanging="2"/>
              <w:rPr>
                <w:rFonts w:ascii="Arial" w:hAnsi="Arial" w:eastAsia="Arial" w:cs="Arial"/>
                <w:b w:val="0"/>
                <w:bCs w:val="0"/>
                <w:sz w:val="20"/>
                <w:szCs w:val="20"/>
                <w:vertAlign w:val="baseline"/>
                <w:lang w:val="en-US"/>
              </w:rPr>
            </w:pPr>
            <w:r w:rsidRPr="7AA36DE4" w:rsidR="7AA36DE4">
              <w:rPr>
                <w:vertAlign w:val="baseline"/>
                <w:lang w:val="en-US"/>
              </w:rPr>
              <w:t xml:space="preserve">2. Assists Senior Officers with the development and delivery of specific activities, including: assisting to develop policy, delivery of strategies, promotion and appropriate funding to bring the Service’s business plans and objectives into effect.</w:t>
            </w:r>
            <w:r>
              <w:rPr>
                <w:rtl w:val="0"/>
              </w:rPr>
            </w:r>
          </w:p>
          <w:p w:rsidP="7AA36DE4" w:rsidRDefault="00000000" w14:paraId="00000036" wp14:textId="77777777">
            <w:p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pos="542"/>
                <w:tab w:val="left" w:pos="4320"/>
              </w:tabs>
              <w:ind w:left="2" w:firstLine="0"/>
              <w:rPr>
                <w:rFonts w:ascii="Arial" w:hAnsi="Arial" w:eastAsia="Arial" w:cs="Arial"/>
                <w:b w:val="0"/>
                <w:bCs w:val="0"/>
                <w:sz w:val="20"/>
                <w:szCs w:val="20"/>
                <w:vertAlign w:val="baseline"/>
                <w:lang w:val="en-US"/>
              </w:rPr>
            </w:pPr>
            <w:r w:rsidRPr="7AA36DE4" w:rsidR="7AA36DE4">
              <w:rPr>
                <w:vertAlign w:val="baseline"/>
                <w:lang w:val="en-US"/>
              </w:rPr>
              <w:t xml:space="preserve">3. Assist in specific projects or initiatives within the Strategic Planning and Housing team including assisting with policy implementation, area and thematic based plans and projects and programmes, neighbourhood planning projects and the preparation of the annual monitoring and other evidence base reports.</w:t>
            </w:r>
            <w:r>
              <w:rPr>
                <w:rtl w:val="0"/>
              </w:rPr>
            </w:r>
          </w:p>
          <w:p w:rsidP="7AA36DE4" w:rsidRDefault="00000000" w14:paraId="00000037" wp14:textId="77777777">
            <w:p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pos="542"/>
                <w:tab w:val="left" w:pos="4320"/>
              </w:tabs>
              <w:ind w:left="2" w:firstLine="0"/>
              <w:rPr>
                <w:rFonts w:ascii="Arial" w:hAnsi="Arial" w:eastAsia="Arial" w:cs="Arial"/>
                <w:b w:val="0"/>
                <w:bCs w:val="0"/>
                <w:sz w:val="20"/>
                <w:szCs w:val="20"/>
                <w:vertAlign w:val="baseline"/>
                <w:lang w:val="en-US"/>
              </w:rPr>
            </w:pPr>
            <w:r w:rsidRPr="7AA36DE4" w:rsidR="7AA36DE4">
              <w:rPr>
                <w:vertAlign w:val="baseline"/>
                <w:lang w:val="en-US"/>
              </w:rPr>
              <w:t xml:space="preserve">4. Promote the interests of the County Council in relation to Service activities and policies at local, regional and national level as appropriate, under the direction of senior staff.</w:t>
            </w:r>
            <w:r>
              <w:rPr>
                <w:rtl w:val="0"/>
              </w:rPr>
            </w:r>
          </w:p>
          <w:p w:rsidRDefault="00000000" w14:paraId="00000038" wp14:textId="77777777">
            <w:pPr>
              <w:pBdr>
                <w:top w:val="nil" w:sz="0" w:space="0"/>
                <w:left w:val="nil" w:sz="0" w:space="0"/>
                <w:bottom w:val="nil" w:sz="0" w:space="0"/>
                <w:right w:val="nil" w:sz="0" w:space="0"/>
                <w:between w:val="nil" w:sz="0" w:space="0"/>
              </w:pBdr>
              <w:shd w:val="clear" w:fill="auto"/>
              <w:ind w:left="2" w:firstLine="0"/>
              <w:rPr>
                <w:rFonts w:ascii="Arial" w:hAnsi="Arial" w:eastAsia="Arial" w:cs="Arial"/>
                <w:b w:val="0"/>
                <w:sz w:val="20"/>
                <w:szCs w:val="20"/>
                <w:vertAlign w:val="baseline"/>
              </w:rPr>
            </w:pPr>
            <w:r>
              <w:rPr>
                <w:vertAlign w:val="baseline"/>
                <w:rtl w:val="0"/>
              </w:rPr>
              <w:t xml:space="preserve">5. Contribute to the maintenance of effective management and communication systems within the service in conjunction with Senior colleagues.</w:t>
            </w:r>
            <w:r>
              <w:rPr>
                <w:rtl w:val="0"/>
              </w:rPr>
            </w:r>
          </w:p>
          <w:p w:rsidP="7AA36DE4" w:rsidRDefault="00000000" w14:paraId="00000039" wp14:textId="77777777">
            <w:pPr>
              <w:pBdr>
                <w:top w:val="nil" w:color="FF000000" w:sz="0" w:space="0"/>
                <w:left w:val="nil" w:color="FF000000" w:sz="0" w:space="0"/>
                <w:bottom w:val="nil" w:color="FF000000" w:sz="0" w:space="0"/>
                <w:right w:val="nil" w:color="FF000000" w:sz="0" w:space="0"/>
                <w:between w:val="nil" w:color="FF000000" w:sz="0" w:space="0"/>
              </w:pBdr>
              <w:shd w:val="clear" w:color="auto" w:fill="auto"/>
              <w:ind w:left="2" w:firstLine="0"/>
              <w:jc w:val="both"/>
              <w:rPr>
                <w:rFonts w:ascii="Arial" w:hAnsi="Arial" w:eastAsia="Arial" w:cs="Arial"/>
                <w:b w:val="0"/>
                <w:bCs w:val="0"/>
                <w:sz w:val="20"/>
                <w:szCs w:val="20"/>
                <w:vertAlign w:val="baseline"/>
                <w:lang w:val="en-US"/>
              </w:rPr>
            </w:pPr>
            <w:r w:rsidRPr="7AA36DE4" w:rsidR="7AA36DE4">
              <w:rPr>
                <w:vertAlign w:val="baseline"/>
                <w:lang w:val="en-US"/>
              </w:rPr>
              <w:t xml:space="preserve">6. Assist, under the direction of senior staff, in the interpretation, explanation and enforcement of statutory and County Council regulations ensuring appropriate procedures are followed, that parties have a proper understanding of their position and attempting to reach legitimate, mutually agreeable solutions through negotiation.</w:t>
            </w:r>
            <w:r>
              <w:rPr>
                <w:rtl w:val="0"/>
              </w:rPr>
            </w:r>
          </w:p>
          <w:p w:rsidP="7AA36DE4" w:rsidRDefault="00000000" w14:paraId="0000003A" wp14:textId="77777777">
            <w:pPr>
              <w:pBdr>
                <w:top w:val="nil" w:color="FF000000" w:sz="0" w:space="0"/>
                <w:left w:val="nil" w:color="FF000000" w:sz="0" w:space="0"/>
                <w:bottom w:val="nil" w:color="FF000000" w:sz="0" w:space="0"/>
                <w:right w:val="nil" w:color="FF000000" w:sz="0" w:space="0"/>
                <w:between w:val="nil" w:color="FF000000" w:sz="0" w:space="0"/>
              </w:pBdr>
              <w:shd w:val="clear" w:color="auto" w:fill="auto"/>
              <w:rPr>
                <w:rFonts w:ascii="Arial" w:hAnsi="Arial" w:eastAsia="Arial" w:cs="Arial"/>
                <w:b w:val="0"/>
                <w:bCs w:val="0"/>
                <w:sz w:val="20"/>
                <w:szCs w:val="20"/>
                <w:vertAlign w:val="baseline"/>
                <w:lang w:val="en-US"/>
              </w:rPr>
            </w:pPr>
            <w:r w:rsidRPr="7AA36DE4" w:rsidR="7AA36DE4">
              <w:rPr>
                <w:vertAlign w:val="baseline"/>
                <w:lang w:val="en-US"/>
              </w:rPr>
              <w:t xml:space="preserve">7 Assist in the development, implementation and operation of information systems that meet the needs of the service and which ensure accuracy, confidentiality, speedy access and ease of use.</w:t>
            </w:r>
            <w:r>
              <w:rPr>
                <w:rtl w:val="0"/>
              </w:rPr>
            </w:r>
          </w:p>
          <w:p w:rsidP="7AA36DE4" w:rsidRDefault="00000000" w14:paraId="0000003B" wp14:textId="77777777">
            <w:pPr>
              <w:pBdr>
                <w:top w:val="nil" w:color="FF000000" w:sz="0" w:space="0"/>
                <w:left w:val="nil" w:color="FF000000" w:sz="0" w:space="0"/>
                <w:bottom w:val="nil" w:color="FF000000" w:sz="0" w:space="0"/>
                <w:right w:val="nil" w:color="FF000000" w:sz="0" w:space="0"/>
                <w:between w:val="nil" w:color="FF000000" w:sz="0" w:space="0"/>
              </w:pBdr>
              <w:shd w:val="clear" w:color="auto" w:fill="auto"/>
              <w:rPr>
                <w:rFonts w:ascii="Arial" w:hAnsi="Arial" w:eastAsia="Arial" w:cs="Arial"/>
                <w:b w:val="0"/>
                <w:bCs w:val="0"/>
                <w:sz w:val="20"/>
                <w:szCs w:val="20"/>
                <w:vertAlign w:val="baseline"/>
                <w:lang w:val="en-US"/>
              </w:rPr>
            </w:pPr>
            <w:r w:rsidRPr="7AA36DE4" w:rsidR="7AA36DE4">
              <w:rPr>
                <w:vertAlign w:val="baseline"/>
                <w:lang w:val="en-US"/>
              </w:rPr>
              <w:t xml:space="preserve">8. Adopt effective and constructive relationships with colleagues and external contacts in order to promote effective partnership arrangements for the delivery of high quality services.</w:t>
            </w:r>
            <w:r>
              <w:rPr>
                <w:rtl w:val="0"/>
              </w:rPr>
            </w:r>
          </w:p>
          <w:p w:rsidRDefault="00000000" w14:paraId="0000003C" wp14:textId="77777777">
            <w:pPr>
              <w:pBdr>
                <w:top w:val="nil" w:sz="0" w:space="0"/>
                <w:left w:val="nil" w:sz="0" w:space="0"/>
                <w:bottom w:val="nil" w:sz="0" w:space="0"/>
                <w:right w:val="nil" w:sz="0" w:space="0"/>
                <w:between w:val="nil" w:sz="0" w:space="0"/>
              </w:pBdr>
              <w:shd w:val="clear" w:fill="auto"/>
              <w:ind w:left="2" w:firstLine="0"/>
              <w:rPr>
                <w:rFonts w:ascii="Arial" w:hAnsi="Arial" w:eastAsia="Arial" w:cs="Arial"/>
                <w:b w:val="0"/>
                <w:sz w:val="20"/>
                <w:szCs w:val="20"/>
                <w:vertAlign w:val="baseline"/>
              </w:rPr>
            </w:pPr>
            <w:r>
              <w:rPr>
                <w:vertAlign w:val="baseline"/>
                <w:rtl w:val="0"/>
              </w:rPr>
              <w:t xml:space="preserve">9. As a member of the service’s professional team, fully support the corporate planning and management of the service. </w:t>
            </w:r>
            <w:r>
              <w:rPr>
                <w:rtl w:val="0"/>
              </w:rPr>
            </w:r>
          </w:p>
          <w:p w:rsidRDefault="00000000" w14:paraId="0000003D" wp14:textId="77777777">
            <w:pPr>
              <w:pBdr>
                <w:top w:val="nil" w:sz="0" w:space="0"/>
                <w:left w:val="nil" w:sz="0" w:space="0"/>
                <w:bottom w:val="nil" w:sz="0" w:space="0"/>
                <w:right w:val="nil" w:sz="0" w:space="0"/>
                <w:between w:val="nil" w:sz="0" w:space="0"/>
              </w:pBdr>
              <w:shd w:val="clear" w:fill="auto"/>
              <w:ind w:left="2" w:firstLine="0"/>
              <w:rPr>
                <w:rFonts w:ascii="Arial" w:hAnsi="Arial" w:eastAsia="Arial" w:cs="Arial"/>
                <w:b w:val="0"/>
                <w:sz w:val="20"/>
                <w:szCs w:val="20"/>
                <w:vertAlign w:val="baseline"/>
              </w:rPr>
            </w:pPr>
            <w:r>
              <w:rPr>
                <w:vertAlign w:val="baseline"/>
                <w:rtl w:val="0"/>
              </w:rPr>
              <w:t xml:space="preserve">10. Assist, under the direction of senior staff with the preparation of Housing Strategy documents and the Local Plan, including the preparation of local development documents, neighbourhood plans, community engagement, and evidence base documents and monitoring.</w:t>
            </w:r>
            <w:r>
              <w:rPr>
                <w:rtl w:val="0"/>
              </w:rPr>
            </w:r>
          </w:p>
          <w:p w:rsidP="7AA36DE4" w:rsidRDefault="00000000" w14:paraId="0000003E" wp14:textId="77777777">
            <w:pPr>
              <w:pBdr>
                <w:top w:val="nil" w:color="FF000000" w:sz="0" w:space="0"/>
                <w:left w:val="nil" w:color="FF000000" w:sz="0" w:space="0"/>
                <w:bottom w:val="nil" w:color="FF000000" w:sz="0" w:space="0"/>
                <w:right w:val="nil" w:color="FF000000" w:sz="0" w:space="0"/>
                <w:between w:val="nil" w:color="FF000000" w:sz="0" w:space="0"/>
              </w:pBdr>
              <w:shd w:val="clear" w:color="auto" w:fill="auto"/>
              <w:ind w:left="2" w:firstLine="0"/>
              <w:rPr>
                <w:rFonts w:ascii="Arial" w:hAnsi="Arial" w:eastAsia="Arial" w:cs="Arial"/>
                <w:b w:val="0"/>
                <w:bCs w:val="0"/>
                <w:sz w:val="20"/>
                <w:szCs w:val="20"/>
                <w:vertAlign w:val="baseline"/>
                <w:lang w:val="en-US"/>
              </w:rPr>
            </w:pPr>
            <w:r w:rsidRPr="7AA36DE4" w:rsidR="7AA36DE4">
              <w:rPr>
                <w:vertAlign w:val="baseline"/>
                <w:lang w:val="en-US"/>
              </w:rPr>
              <w:t xml:space="preserve">11. Provide input, comment and advice as appropriate on national planning policy and guidance, strategies and plans prepared by the Council, Town and Parish Councils and adjoining local authorities, major development proposals and planning applications under the direction of senior staff.</w:t>
            </w:r>
            <w:r>
              <w:rPr>
                <w:rtl w:val="0"/>
              </w:rPr>
            </w:r>
          </w:p>
          <w:p w:rsidP="7AA36DE4" w:rsidRDefault="00000000" w14:paraId="0000003F" wp14:textId="77777777">
            <w:pPr>
              <w:pBdr>
                <w:top w:val="nil" w:color="FF000000" w:sz="0" w:space="0"/>
                <w:left w:val="nil" w:color="FF000000" w:sz="0" w:space="0"/>
                <w:bottom w:val="nil" w:color="FF000000" w:sz="0" w:space="0"/>
                <w:right w:val="nil" w:color="FF000000" w:sz="0" w:space="0"/>
                <w:between w:val="nil" w:color="FF000000" w:sz="0" w:space="0"/>
              </w:pBdr>
              <w:shd w:val="clear" w:color="auto" w:fill="auto"/>
              <w:ind w:left="2" w:firstLine="0"/>
              <w:rPr>
                <w:rFonts w:ascii="Arial" w:hAnsi="Arial" w:eastAsia="Arial" w:cs="Arial"/>
                <w:b w:val="0"/>
                <w:bCs w:val="0"/>
                <w:sz w:val="20"/>
                <w:szCs w:val="20"/>
                <w:vertAlign w:val="baseline"/>
                <w:lang w:val="en-US"/>
              </w:rPr>
            </w:pPr>
            <w:r w:rsidRPr="7AA36DE4" w:rsidR="7AA36DE4">
              <w:rPr>
                <w:vertAlign w:val="baseline"/>
                <w:lang w:val="en-US"/>
              </w:rPr>
              <w:t xml:space="preserve">12. Work collaboratively with internal colleagues and external contacts on Strategic Planning and Housing service matters in order to promote effective partnership arrangements for the delivery of a high quality service.</w:t>
            </w:r>
            <w:r>
              <w:rPr>
                <w:rtl w:val="0"/>
              </w:rPr>
            </w:r>
          </w:p>
          <w:p w:rsidRDefault="00000000" w14:paraId="00000040" wp14:textId="77777777">
            <w:pPr>
              <w:pBdr>
                <w:top w:val="nil" w:sz="0" w:space="0"/>
                <w:left w:val="nil" w:sz="0" w:space="0"/>
                <w:bottom w:val="nil" w:sz="0" w:space="0"/>
                <w:right w:val="nil" w:sz="0" w:space="0"/>
                <w:between w:val="nil" w:sz="0" w:space="0"/>
              </w:pBdr>
              <w:shd w:val="clear" w:fill="auto"/>
              <w:tabs>
                <w:tab w:val="left" w:pos="2"/>
              </w:tabs>
              <w:rPr>
                <w:rFonts w:ascii="Arial" w:hAnsi="Arial" w:eastAsia="Arial" w:cs="Arial"/>
                <w:b w:val="0"/>
                <w:sz w:val="20"/>
                <w:szCs w:val="20"/>
                <w:vertAlign w:val="baseline"/>
              </w:rPr>
            </w:pPr>
            <w:r>
              <w:rPr>
                <w:vertAlign w:val="baseline"/>
                <w:rtl w:val="0"/>
              </w:rPr>
              <w:t xml:space="preserve">13. Assist senior staff with correspondence and queries from Council Members, developers, the public, statutory and other consultees and advise on planning matters relating to the Strategic Planning and Housing Service. </w:t>
            </w:r>
            <w:r>
              <w:rPr>
                <w:rtl w:val="0"/>
              </w:rPr>
            </w:r>
          </w:p>
          <w:p w:rsidRDefault="00000000" w14:paraId="00000041" wp14:textId="77777777">
            <w:pPr>
              <w:pBdr>
                <w:top w:val="nil" w:sz="0" w:space="0"/>
                <w:left w:val="nil" w:sz="0" w:space="0"/>
                <w:bottom w:val="nil" w:sz="0" w:space="0"/>
                <w:right w:val="nil" w:sz="0" w:space="0"/>
                <w:between w:val="nil" w:sz="0" w:space="0"/>
              </w:pBdr>
              <w:shd w:val="clear" w:fill="auto"/>
              <w:ind w:left="2" w:firstLine="0"/>
              <w:jc w:val="both"/>
              <w:rPr>
                <w:rFonts w:ascii="Arial" w:hAnsi="Arial" w:eastAsia="Arial" w:cs="Arial"/>
                <w:b w:val="0"/>
                <w:sz w:val="20"/>
                <w:szCs w:val="20"/>
                <w:vertAlign w:val="baseline"/>
              </w:rPr>
            </w:pPr>
            <w:r>
              <w:rPr>
                <w:vertAlign w:val="baseline"/>
                <w:rtl w:val="0"/>
              </w:rPr>
              <w:t xml:space="preserve">14. Liaise with other departments of the Council, Planning Authorities, Highway Authorities, Town and Parish Councils, statutory consultees and other bodies and attend public and other meetings with senior staff to offer advice on Strategic Planning and Housing matters and to represent the Council’s interest in both internal and external discussions.</w:t>
            </w:r>
            <w:r>
              <w:rPr>
                <w:rtl w:val="0"/>
              </w:rPr>
            </w:r>
          </w:p>
          <w:p w:rsidRDefault="00000000" w14:paraId="00000042" wp14:textId="77777777">
            <w:pPr>
              <w:pBdr>
                <w:top w:val="nil" w:sz="0" w:space="0"/>
                <w:left w:val="nil" w:sz="0" w:space="0"/>
                <w:bottom w:val="nil" w:sz="0" w:space="0"/>
                <w:right w:val="nil" w:sz="0" w:space="0"/>
                <w:between w:val="nil" w:sz="0" w:space="0"/>
              </w:pBdr>
              <w:shd w:val="clear" w:fill="auto"/>
              <w:tabs>
                <w:tab w:val="left" w:pos="2"/>
                <w:tab w:val="left" w:pos="428"/>
              </w:tabs>
              <w:ind w:left="2" w:firstLine="0"/>
              <w:rPr>
                <w:rFonts w:ascii="Arial" w:hAnsi="Arial" w:eastAsia="Arial" w:cs="Arial"/>
                <w:b w:val="0"/>
                <w:sz w:val="20"/>
                <w:szCs w:val="20"/>
                <w:vertAlign w:val="baseline"/>
              </w:rPr>
            </w:pPr>
            <w:r>
              <w:rPr>
                <w:rtl w:val="0"/>
              </w:rPr>
            </w:r>
          </w:p>
          <w:p w:rsidP="7AA36DE4" w:rsidRDefault="00000000" w14:paraId="00000043" wp14:textId="77777777">
            <w:p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2" w:firstLine="0"/>
              <w:rPr>
                <w:rFonts w:ascii="Arial" w:hAnsi="Arial" w:eastAsia="Arial" w:cs="Arial"/>
                <w:b w:val="0"/>
                <w:bCs w:val="0"/>
                <w:sz w:val="20"/>
                <w:szCs w:val="20"/>
                <w:vertAlign w:val="baseline"/>
                <w:lang w:val="en-US"/>
              </w:rPr>
            </w:pPr>
            <w:r w:rsidRPr="7AA36DE4" w:rsidR="7AA36DE4">
              <w:rPr>
                <w:rFonts w:ascii="Arial" w:hAnsi="Arial" w:eastAsia="Arial" w:cs="Arial"/>
                <w:b w:val="0"/>
                <w:bCs w:val="0"/>
                <w:sz w:val="20"/>
                <w:szCs w:val="20"/>
                <w:vertAlign w:val="baseline"/>
                <w:lang w:val="en-US"/>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p w:rsidRDefault="00000000" w14:paraId="00000044"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rtl w:val="0"/>
              </w:rPr>
            </w:r>
          </w:p>
        </w:tc>
      </w:tr>
      <w:tr xmlns:wp14="http://schemas.microsoft.com/office/word/2010/wordml" w:rsidTr="7AA36DE4" w14:paraId="3403B44B" wp14:textId="77777777">
        <w:tc>
          <w:tcPr>
            <w:gridSpan w:val="5"/>
            <w:tcBorders>
              <w:top w:val="single" w:color="000000" w:themeColor="text1" w:sz="4" w:space="0"/>
            </w:tcBorders>
            <w:tcMar/>
            <w:vAlign w:val="top"/>
          </w:tcPr>
          <w:p w:rsidRDefault="00000000" w14:paraId="00000049"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b w:val="1"/>
                <w:vertAlign w:val="baseline"/>
                <w:rtl w:val="0"/>
              </w:rPr>
              <w:t xml:space="preserve">Work Arrangements</w:t>
            </w:r>
            <w:r>
              <w:rPr>
                <w:rtl w:val="0"/>
              </w:rPr>
            </w:r>
          </w:p>
        </w:tc>
      </w:tr>
      <w:tr xmlns:wp14="http://schemas.microsoft.com/office/word/2010/wordml" w:rsidTr="7AA36DE4" w14:paraId="6B696A89" wp14:textId="77777777">
        <w:trPr>
          <w:trHeight w:val="340" w:hRule="atLeast"/>
        </w:trPr>
        <w:tc>
          <w:tcPr>
            <w:gridSpan w:val="2"/>
            <w:tcBorders>
              <w:top w:val="single" w:color="000000" w:themeColor="text1" w:sz="4" w:space="0"/>
              <w:bottom w:val="single" w:color="000000" w:themeColor="text1" w:sz="4" w:space="0"/>
            </w:tcBorders>
            <w:tcMar/>
            <w:vAlign w:val="top"/>
          </w:tcPr>
          <w:p w:rsidRDefault="00000000" w14:paraId="0000004E"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vertAlign w:val="baseline"/>
                <w:rtl w:val="0"/>
              </w:rPr>
              <w:t xml:space="preserve">Transport requirements:</w:t>
            </w:r>
            <w:r>
              <w:rPr>
                <w:rtl w:val="0"/>
              </w:rPr>
            </w:r>
          </w:p>
          <w:p w:rsidRDefault="00000000" w14:paraId="0000004F"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vertAlign w:val="baseline"/>
                <w:rtl w:val="0"/>
              </w:rPr>
              <w:t xml:space="preserve">Working patterns:</w:t>
            </w:r>
            <w:r>
              <w:rPr>
                <w:rtl w:val="0"/>
              </w:rPr>
            </w:r>
          </w:p>
          <w:p w:rsidRDefault="00000000" w14:paraId="00000050"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vertAlign w:val="baseline"/>
                <w:rtl w:val="0"/>
              </w:rPr>
              <w:t xml:space="preserve">Working conditions:</w:t>
            </w:r>
            <w:r>
              <w:rPr>
                <w:rtl w:val="0"/>
              </w:rPr>
            </w:r>
          </w:p>
        </w:tc>
        <w:tc>
          <w:tcPr>
            <w:gridSpan w:val="3"/>
            <w:tcBorders>
              <w:top w:val="single" w:color="000000" w:themeColor="text1" w:sz="4" w:space="0"/>
              <w:bottom w:val="single" w:color="000000" w:themeColor="text1" w:sz="4" w:space="0"/>
            </w:tcBorders>
            <w:tcMar/>
            <w:vAlign w:val="top"/>
          </w:tcPr>
          <w:p w:rsidRDefault="00000000" w14:paraId="00000052"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vertAlign w:val="baseline"/>
                <w:rtl w:val="0"/>
              </w:rPr>
              <w:t xml:space="preserve">The work may involve the need to visit other area and County offices, and development sites throughout the area and occasionally further a-field</w:t>
            </w:r>
            <w:r>
              <w:rPr>
                <w:rtl w:val="0"/>
              </w:rPr>
            </w:r>
          </w:p>
          <w:p w:rsidP="7AA36DE4" w:rsidRDefault="00000000" w14:paraId="00000053" wp14:textId="77777777">
            <w:p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pos="1191"/>
                <w:tab w:val="left" w:pos="1907"/>
              </w:tabs>
              <w:ind w:hanging="28"/>
              <w:rPr>
                <w:rFonts w:ascii="Arial" w:hAnsi="Arial" w:eastAsia="Arial" w:cs="Arial"/>
                <w:b w:val="0"/>
                <w:bCs w:val="0"/>
                <w:sz w:val="20"/>
                <w:szCs w:val="20"/>
                <w:vertAlign w:val="baseline"/>
                <w:lang w:val="en-US"/>
              </w:rPr>
            </w:pPr>
            <w:r w:rsidRPr="7AA36DE4" w:rsidR="7AA36DE4">
              <w:rPr>
                <w:vertAlign w:val="baseline"/>
                <w:lang w:val="en-US"/>
              </w:rPr>
              <w:t xml:space="preserve"> Flexi hours. However, there may be occasions when the post holder will be required to attend at times and/or locations outside normal working arrangements.</w:t>
            </w:r>
            <w:r>
              <w:rPr>
                <w:rtl w:val="0"/>
              </w:rPr>
            </w:r>
          </w:p>
          <w:p w:rsidRDefault="00000000" w14:paraId="00000054"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vertAlign w:val="baseline"/>
                <w:rtl w:val="0"/>
              </w:rPr>
              <w:t xml:space="preserve">The work is office based</w:t>
            </w:r>
            <w:r>
              <w:rPr>
                <w:rtl w:val="0"/>
              </w:rPr>
            </w:r>
          </w:p>
        </w:tc>
      </w:tr>
    </w:tbl>
    <w:p xmlns:wp14="http://schemas.microsoft.com/office/word/2010/wordml" w:rsidRDefault="00000000" w14:paraId="00000057" wp14:textId="77777777">
      <w:pPr>
        <w:pBdr>
          <w:top w:val="nil" w:sz="0" w:space="0"/>
          <w:left w:val="nil" w:sz="0" w:space="0"/>
          <w:bottom w:val="nil" w:sz="0" w:space="0"/>
          <w:right w:val="nil" w:sz="0" w:space="0"/>
          <w:between w:val="nil" w:sz="0" w:space="0"/>
        </w:pBdr>
        <w:shd w:val="clear" w:fill="auto"/>
        <w:tabs>
          <w:tab w:val="center" w:pos="6840"/>
          <w:tab w:val="right" w:pos="14040"/>
        </w:tabs>
        <w:rPr>
          <w:rFonts w:ascii="Arial" w:hAnsi="Arial" w:eastAsia="Arial" w:cs="Arial"/>
          <w:b w:val="0"/>
          <w:sz w:val="20"/>
          <w:szCs w:val="20"/>
          <w:vertAlign w:val="baseline"/>
        </w:rPr>
      </w:pPr>
      <w:r>
        <w:rPr>
          <w:rtl w:val="0"/>
        </w:rPr>
      </w:r>
    </w:p>
    <w:p xmlns:wp14="http://schemas.microsoft.com/office/word/2010/wordml" w:rsidRDefault="00000000" w14:paraId="00000058" wp14:textId="77777777">
      <w:pPr>
        <w:pBdr>
          <w:top w:val="nil" w:sz="0" w:space="0"/>
          <w:left w:val="nil" w:sz="0" w:space="0"/>
          <w:bottom w:val="nil" w:sz="0" w:space="0"/>
          <w:right w:val="nil" w:sz="0" w:space="0"/>
          <w:between w:val="nil" w:sz="0" w:space="0"/>
        </w:pBdr>
        <w:shd w:val="clear" w:fill="auto"/>
        <w:tabs>
          <w:tab w:val="center" w:pos="6840"/>
          <w:tab w:val="right" w:pos="14040"/>
        </w:tabs>
        <w:jc w:val="center"/>
        <w:rPr>
          <w:rFonts w:ascii="Arial" w:hAnsi="Arial" w:eastAsia="Arial" w:cs="Arial"/>
          <w:b w:val="0"/>
          <w:sz w:val="20"/>
          <w:szCs w:val="20"/>
          <w:vertAlign w:val="baseline"/>
        </w:rPr>
      </w:pPr>
      <w:r>
        <w:br w:type="page"/>
      </w:r>
      <w:r>
        <w:rPr>
          <w:vertAlign w:val="baseline"/>
          <w:rtl w:val="0"/>
        </w:rPr>
        <w:t xml:space="preserve">Northumberland County Council</w:t>
      </w:r>
      <w:r>
        <w:rPr>
          <w:rtl w:val="0"/>
        </w:rPr>
      </w:r>
    </w:p>
    <w:p xmlns:wp14="http://schemas.microsoft.com/office/word/2010/wordml" w:rsidRDefault="00000000" w14:paraId="00000059" wp14:textId="77777777">
      <w:pPr>
        <w:pBdr>
          <w:top w:val="nil" w:sz="0" w:space="0"/>
          <w:left w:val="nil" w:sz="0" w:space="0"/>
          <w:bottom w:val="nil" w:sz="0" w:space="0"/>
          <w:right w:val="nil" w:sz="0" w:space="0"/>
          <w:between w:val="nil" w:sz="0" w:space="0"/>
        </w:pBdr>
        <w:shd w:val="clear" w:fill="auto"/>
        <w:tabs>
          <w:tab w:val="center" w:pos="6840"/>
          <w:tab w:val="right" w:pos="14040"/>
        </w:tabs>
        <w:jc w:val="center"/>
        <w:rPr>
          <w:rFonts w:ascii="Arial" w:hAnsi="Arial" w:eastAsia="Arial" w:cs="Arial"/>
          <w:b w:val="0"/>
          <w:sz w:val="20"/>
          <w:szCs w:val="20"/>
          <w:vertAlign w:val="baseline"/>
        </w:rPr>
      </w:pPr>
      <w:r>
        <w:rPr>
          <w:b w:val="1"/>
          <w:vertAlign w:val="baseline"/>
          <w:rtl w:val="0"/>
        </w:rPr>
        <w:t xml:space="preserve">PERSON SPECIFICATION</w:t>
      </w:r>
      <w:r>
        <w:rPr>
          <w:rtl w:val="0"/>
        </w:rPr>
      </w:r>
    </w:p>
    <w:p xmlns:wp14="http://schemas.microsoft.com/office/word/2010/wordml" w:rsidRDefault="00000000" w14:paraId="0000005A"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rtl w:val="0"/>
        </w:rPr>
      </w:r>
    </w:p>
    <w:tbl>
      <w:tblPr>
        <w:tblStyle w:val="Table2"/>
        <w:tblW w:w="15735" w:type="dxa"/>
        <w:jc w:val="left"/>
        <w:tblInd w:w="-45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Change w:author="" w:id="1310522833">
          <w:tblPr/>
        </w:tblPrChange>
      </w:tblPr>
      <w:tblGrid>
        <w:gridCol w:w="7747"/>
        <w:gridCol w:w="6365"/>
        <w:gridCol w:w="63"/>
        <w:gridCol w:w="1560"/>
      </w:tblGrid>
      <w:tr xmlns:wp14="http://schemas.microsoft.com/office/word/2010/wordml" w:rsidTr="7AA36DE4" w14:paraId="3314C316" wp14:textId="77777777">
        <w:tc>
          <w:tcPr>
            <w:tcMar/>
            <w:vAlign w:val="top"/>
          </w:tcPr>
          <w:p w:rsidRDefault="00000000" w14:paraId="0000005B"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b w:val="1"/>
                <w:vertAlign w:val="baseline"/>
                <w:rtl w:val="0"/>
              </w:rPr>
              <w:t xml:space="preserve">Post Title: </w:t>
            </w:r>
            <w:r>
              <w:rPr>
                <w:vertAlign w:val="baseline"/>
                <w:rtl w:val="0"/>
              </w:rPr>
              <w:t xml:space="preserve"> Student Planner</w:t>
            </w:r>
            <w:r>
              <w:rPr>
                <w:rtl w:val="0"/>
              </w:rPr>
            </w:r>
          </w:p>
        </w:tc>
        <w:tc>
          <w:tcPr>
            <w:gridSpan w:val="2"/>
            <w:tcMar/>
            <w:vAlign w:val="top"/>
          </w:tcPr>
          <w:p w:rsidRDefault="00000000" w14:paraId="0000005C"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b w:val="1"/>
                <w:vertAlign w:val="baseline"/>
                <w:rtl w:val="0"/>
              </w:rPr>
              <w:t xml:space="preserve">Director/Service/Sector</w:t>
            </w:r>
            <w:r>
              <w:rPr>
                <w:vertAlign w:val="baseline"/>
                <w:rtl w:val="0"/>
              </w:rPr>
              <w:t xml:space="preserve"> Planning and Economy, Strategic Planning</w:t>
            </w:r>
            <w:r>
              <w:rPr>
                <w:rtl w:val="0"/>
              </w:rPr>
            </w:r>
          </w:p>
        </w:tc>
        <w:tc>
          <w:tcPr>
            <w:tcMar/>
            <w:vAlign w:val="top"/>
          </w:tcPr>
          <w:p w:rsidRDefault="00000000" w14:paraId="0000005E"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vertAlign w:val="baseline"/>
                <w:rtl w:val="0"/>
              </w:rPr>
              <w:t xml:space="preserve">Ref: 3061 </w:t>
            </w:r>
            <w:r>
              <w:rPr>
                <w:rtl w:val="0"/>
              </w:rPr>
            </w:r>
          </w:p>
        </w:tc>
      </w:tr>
      <w:tr xmlns:wp14="http://schemas.microsoft.com/office/word/2010/wordml" w:rsidTr="7AA36DE4" w14:paraId="0D6C01C4" wp14:textId="77777777">
        <w:tc>
          <w:tcPr>
            <w:tcMar/>
            <w:vAlign w:val="top"/>
          </w:tcPr>
          <w:p w:rsidRDefault="00000000" w14:paraId="0000005F"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b w:val="1"/>
                <w:vertAlign w:val="baseline"/>
                <w:rtl w:val="0"/>
              </w:rPr>
              <w:t xml:space="preserve">Essential</w:t>
            </w:r>
            <w:r>
              <w:rPr>
                <w:rtl w:val="0"/>
              </w:rPr>
            </w:r>
          </w:p>
        </w:tc>
        <w:tc>
          <w:tcPr>
            <w:tcMar/>
            <w:vAlign w:val="top"/>
          </w:tcPr>
          <w:p w:rsidRDefault="00000000" w14:paraId="00000060"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b w:val="1"/>
                <w:vertAlign w:val="baseline"/>
                <w:rtl w:val="0"/>
              </w:rPr>
              <w:t xml:space="preserve">Desirable</w:t>
            </w:r>
            <w:r>
              <w:rPr>
                <w:rtl w:val="0"/>
              </w:rPr>
            </w:r>
          </w:p>
        </w:tc>
        <w:tc>
          <w:tcPr>
            <w:gridSpan w:val="2"/>
            <w:tcMar/>
            <w:vAlign w:val="top"/>
          </w:tcPr>
          <w:p w:rsidRDefault="00000000" w14:paraId="00000061"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b w:val="1"/>
                <w:vertAlign w:val="baseline"/>
                <w:rtl w:val="0"/>
              </w:rPr>
              <w:t xml:space="preserve">Assess</w:t>
            </w:r>
            <w:r>
              <w:rPr>
                <w:rtl w:val="0"/>
              </w:rPr>
            </w:r>
          </w:p>
          <w:p w:rsidRDefault="00000000" w14:paraId="00000062"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b w:val="1"/>
                <w:vertAlign w:val="baseline"/>
                <w:rtl w:val="0"/>
              </w:rPr>
              <w:t xml:space="preserve">by</w:t>
            </w:r>
            <w:r>
              <w:rPr>
                <w:rtl w:val="0"/>
              </w:rPr>
            </w:r>
          </w:p>
        </w:tc>
      </w:tr>
      <w:tr xmlns:wp14="http://schemas.microsoft.com/office/word/2010/wordml" w:rsidTr="7AA36DE4" w14:paraId="4F45F324" wp14:textId="77777777">
        <w:tc>
          <w:tcPr>
            <w:gridSpan w:val="4"/>
            <w:tcMar/>
            <w:vAlign w:val="top"/>
          </w:tcPr>
          <w:p w:rsidRDefault="00000000" w14:paraId="00000064" wp14:textId="77777777">
            <w:pPr>
              <w:pBdr>
                <w:top w:val="nil" w:sz="0" w:space="0"/>
                <w:left w:val="nil" w:sz="0" w:space="0"/>
                <w:bottom w:val="nil" w:sz="0" w:space="0"/>
                <w:right w:val="nil" w:sz="0" w:space="0"/>
                <w:between w:val="nil" w:sz="0" w:space="0"/>
              </w:pBdr>
              <w:shd w:val="clear" w:fill="auto"/>
              <w:rPr>
                <w:rFonts w:ascii="Arial,Bold" w:hAnsi="Arial,Bold" w:eastAsia="Arial,Bold" w:cs="Arial,Bold"/>
                <w:b w:val="0"/>
                <w:sz w:val="20"/>
                <w:szCs w:val="20"/>
                <w:vertAlign w:val="baseline"/>
              </w:rPr>
            </w:pPr>
            <w:r>
              <w:rPr>
                <w:b w:val="1"/>
                <w:vertAlign w:val="baseline"/>
                <w:rtl w:val="0"/>
              </w:rPr>
              <w:t xml:space="preserve">Knowledge and </w:t>
            </w:r>
            <w:r>
              <w:rPr>
                <w:rFonts w:ascii="Arial,Bold" w:hAnsi="Arial,Bold" w:eastAsia="Arial,Bold" w:cs="Arial,Bold"/>
                <w:b w:val="1"/>
                <w:vertAlign w:val="baseline"/>
                <w:rtl w:val="0"/>
              </w:rPr>
              <w:t xml:space="preserve">Qualifications</w:t>
            </w:r>
            <w:r>
              <w:rPr>
                <w:rtl w:val="0"/>
              </w:rPr>
            </w:r>
          </w:p>
        </w:tc>
      </w:tr>
      <w:tr xmlns:wp14="http://schemas.microsoft.com/office/word/2010/wordml" w:rsidTr="7AA36DE4" w14:paraId="32A08947" wp14:textId="77777777">
        <w:tc>
          <w:tcPr>
            <w:tcMar/>
            <w:vAlign w:val="top"/>
          </w:tcPr>
          <w:p w:rsidRDefault="00000000" w14:paraId="00000068" wp14:textId="77777777">
            <w:pPr>
              <w:numPr>
                <w:ilvl w:val="0"/>
                <w:numId w:val="4"/>
              </w:numPr>
              <w:pBdr>
                <w:top w:val="nil" w:sz="0" w:space="0"/>
                <w:left w:val="nil" w:sz="0" w:space="0"/>
                <w:bottom w:val="nil" w:sz="0" w:space="0"/>
                <w:right w:val="nil" w:sz="0" w:space="0"/>
                <w:between w:val="nil" w:sz="0" w:space="0"/>
              </w:pBdr>
              <w:shd w:val="clear" w:fill="auto"/>
              <w:ind w:left="720" w:hanging="360"/>
              <w:rPr>
                <w:b w:val="0"/>
                <w:color w:val="000000"/>
                <w:sz w:val="20"/>
                <w:szCs w:val="20"/>
              </w:rPr>
            </w:pPr>
            <w:r>
              <w:rPr>
                <w:color w:val="000000"/>
                <w:vertAlign w:val="baseline"/>
                <w:rtl w:val="0"/>
              </w:rPr>
              <w:t xml:space="preserve">Working towards obtaining a professional degree with RTPI accreditation or equivalent.</w:t>
            </w:r>
            <w:r>
              <w:rPr>
                <w:rtl w:val="0"/>
              </w:rPr>
            </w:r>
          </w:p>
          <w:p w:rsidP="7AA36DE4" w:rsidRDefault="00000000" w14:paraId="00000069" wp14:textId="77777777">
            <w:pPr>
              <w:numPr>
                <w:ilvl w:val="0"/>
                <w:numId w:val="4"/>
              </w:numPr>
              <w:pBdr>
                <w:top w:val="nil" w:color="FF000000" w:sz="0" w:space="0"/>
                <w:left w:val="nil" w:color="FF000000" w:sz="0" w:space="0"/>
                <w:bottom w:val="nil" w:color="FF000000" w:sz="0" w:space="0"/>
                <w:right w:val="nil" w:color="FF000000" w:sz="0" w:space="0"/>
                <w:between w:val="nil" w:color="FF000000" w:sz="0" w:space="0"/>
              </w:pBdr>
              <w:shd w:val="clear" w:color="auto" w:fill="auto"/>
              <w:ind w:left="720" w:hanging="360"/>
              <w:rPr>
                <w:b w:val="0"/>
                <w:bCs w:val="0"/>
                <w:sz w:val="20"/>
                <w:szCs w:val="20"/>
                <w:lang w:val="en-US"/>
              </w:rPr>
            </w:pPr>
            <w:r w:rsidRPr="7AA36DE4" w:rsidR="7AA36DE4">
              <w:rPr>
                <w:vertAlign w:val="baseline"/>
                <w:lang w:val="en-US"/>
              </w:rPr>
              <w:t xml:space="preserve">Knowledge of the operational, procedural and practical issues relating to spatial planning and housing.</w:t>
            </w:r>
            <w:r>
              <w:rPr>
                <w:rtl w:val="0"/>
              </w:rPr>
            </w:r>
          </w:p>
        </w:tc>
        <w:tc>
          <w:tcPr>
            <w:tcMar/>
            <w:vAlign w:val="top"/>
          </w:tcPr>
          <w:p w:rsidP="7AA36DE4" w:rsidRDefault="00000000" w14:paraId="0000006A" wp14:textId="77777777">
            <w:pPr>
              <w:numPr>
                <w:ilvl w:val="0"/>
                <w:numId w:val="3"/>
              </w:numPr>
              <w:pBdr>
                <w:top w:val="nil" w:color="FF000000" w:sz="0" w:space="0"/>
                <w:left w:val="nil" w:color="FF000000" w:sz="0" w:space="0"/>
                <w:bottom w:val="nil" w:color="FF000000" w:sz="0" w:space="0"/>
                <w:right w:val="nil" w:color="FF000000" w:sz="0" w:space="0"/>
                <w:between w:val="nil" w:color="FF000000" w:sz="0" w:space="0"/>
              </w:pBdr>
              <w:shd w:val="clear" w:color="auto" w:fill="auto"/>
              <w:ind w:left="720" w:hanging="360"/>
              <w:rPr>
                <w:b w:val="0"/>
                <w:bCs w:val="0"/>
                <w:sz w:val="20"/>
                <w:szCs w:val="20"/>
                <w:lang w:val="en-US"/>
              </w:rPr>
            </w:pPr>
            <w:r w:rsidRPr="7AA36DE4" w:rsidR="7AA36DE4">
              <w:rPr>
                <w:vertAlign w:val="baseline"/>
                <w:lang w:val="en-US"/>
              </w:rPr>
              <w:t xml:space="preserve">Knowledge of how local government works and the challenges facing it.</w:t>
            </w:r>
            <w:r>
              <w:rPr>
                <w:rtl w:val="0"/>
              </w:rPr>
            </w:r>
          </w:p>
        </w:tc>
        <w:tc>
          <w:tcPr>
            <w:gridSpan w:val="2"/>
            <w:tcMar/>
            <w:vAlign w:val="top"/>
          </w:tcPr>
          <w:p w:rsidRDefault="00000000" w14:paraId="0000006B"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rtl w:val="0"/>
              </w:rPr>
            </w:r>
          </w:p>
        </w:tc>
      </w:tr>
      <w:tr xmlns:wp14="http://schemas.microsoft.com/office/word/2010/wordml" w:rsidTr="7AA36DE4" w14:paraId="718EE1A2" wp14:textId="77777777">
        <w:tc>
          <w:tcPr>
            <w:gridSpan w:val="4"/>
            <w:tcMar/>
            <w:vAlign w:val="top"/>
          </w:tcPr>
          <w:p w:rsidRDefault="00000000" w14:paraId="0000006D"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b w:val="1"/>
                <w:vertAlign w:val="baseline"/>
                <w:rtl w:val="0"/>
              </w:rPr>
              <w:t xml:space="preserve">Experience</w:t>
            </w:r>
            <w:r>
              <w:rPr>
                <w:rtl w:val="0"/>
              </w:rPr>
            </w:r>
          </w:p>
        </w:tc>
      </w:tr>
      <w:tr xmlns:wp14="http://schemas.microsoft.com/office/word/2010/wordml" w:rsidTr="7AA36DE4" w14:paraId="4FAE27D6" wp14:textId="77777777">
        <w:tc>
          <w:tcPr>
            <w:tcMar/>
            <w:vAlign w:val="top"/>
          </w:tcPr>
          <w:p w:rsidRDefault="00000000" w14:paraId="00000071" wp14:textId="77777777">
            <w:pPr>
              <w:numPr>
                <w:ilvl w:val="0"/>
                <w:numId w:val="6"/>
              </w:numPr>
              <w:pBdr>
                <w:top w:val="nil" w:sz="0" w:space="0"/>
                <w:left w:val="nil" w:sz="0" w:space="0"/>
                <w:bottom w:val="nil" w:sz="0" w:space="0"/>
                <w:right w:val="nil" w:sz="0" w:space="0"/>
                <w:between w:val="nil" w:sz="0" w:space="0"/>
              </w:pBdr>
              <w:shd w:val="clear" w:fill="auto"/>
              <w:ind w:left="720" w:hanging="360"/>
              <w:rPr>
                <w:b w:val="0"/>
                <w:sz w:val="20"/>
                <w:szCs w:val="20"/>
              </w:rPr>
            </w:pPr>
            <w:r>
              <w:rPr>
                <w:vertAlign w:val="baseline"/>
                <w:rtl w:val="0"/>
              </w:rPr>
              <w:t xml:space="preserve">Practical experience in spatial planning and housing.</w:t>
            </w:r>
            <w:r>
              <w:rPr>
                <w:rtl w:val="0"/>
              </w:rPr>
            </w:r>
          </w:p>
          <w:p w:rsidRDefault="00000000" w14:paraId="00000072" wp14:textId="77777777">
            <w:pPr>
              <w:numPr>
                <w:ilvl w:val="0"/>
                <w:numId w:val="6"/>
              </w:numPr>
              <w:pBdr>
                <w:top w:val="nil" w:sz="0" w:space="0"/>
                <w:left w:val="nil" w:sz="0" w:space="0"/>
                <w:bottom w:val="nil" w:sz="0" w:space="0"/>
                <w:right w:val="nil" w:sz="0" w:space="0"/>
                <w:between w:val="nil" w:sz="0" w:space="0"/>
              </w:pBdr>
              <w:shd w:val="clear" w:fill="auto"/>
              <w:ind w:left="720" w:hanging="360"/>
              <w:rPr>
                <w:b w:val="0"/>
                <w:sz w:val="20"/>
                <w:szCs w:val="20"/>
              </w:rPr>
            </w:pPr>
            <w:r>
              <w:rPr>
                <w:vertAlign w:val="baseline"/>
                <w:rtl w:val="0"/>
              </w:rPr>
              <w:t xml:space="preserve">Practical experience in engaging effectively with others and building productive partnerships</w:t>
            </w:r>
            <w:r>
              <w:rPr>
                <w:rtl w:val="0"/>
              </w:rPr>
            </w:r>
          </w:p>
          <w:p w:rsidRDefault="00000000" w14:paraId="00000073" wp14:textId="77777777">
            <w:pPr>
              <w:pBdr>
                <w:top w:val="nil" w:sz="0" w:space="0"/>
                <w:left w:val="nil" w:sz="0" w:space="0"/>
                <w:bottom w:val="nil" w:sz="0" w:space="0"/>
                <w:right w:val="nil" w:sz="0" w:space="0"/>
                <w:between w:val="nil" w:sz="0" w:space="0"/>
              </w:pBdr>
              <w:shd w:val="clear" w:fill="auto"/>
              <w:ind w:left="720" w:firstLine="0"/>
              <w:rPr>
                <w:rFonts w:ascii="Arial" w:hAnsi="Arial" w:eastAsia="Arial" w:cs="Arial"/>
                <w:b w:val="0"/>
                <w:sz w:val="20"/>
                <w:szCs w:val="20"/>
                <w:vertAlign w:val="baseline"/>
              </w:rPr>
            </w:pPr>
            <w:r>
              <w:rPr>
                <w:rtl w:val="0"/>
              </w:rPr>
            </w:r>
          </w:p>
        </w:tc>
        <w:tc>
          <w:tcPr>
            <w:tcMar/>
            <w:vAlign w:val="top"/>
          </w:tcPr>
          <w:p w:rsidRDefault="00000000" w14:paraId="00000074" wp14:textId="77777777">
            <w:pPr>
              <w:numPr>
                <w:ilvl w:val="0"/>
                <w:numId w:val="6"/>
              </w:numPr>
              <w:pBdr>
                <w:top w:val="nil" w:sz="0" w:space="0"/>
                <w:left w:val="nil" w:sz="0" w:space="0"/>
                <w:bottom w:val="nil" w:sz="0" w:space="0"/>
                <w:right w:val="nil" w:sz="0" w:space="0"/>
                <w:between w:val="nil" w:sz="0" w:space="0"/>
              </w:pBdr>
              <w:shd w:val="clear" w:fill="auto"/>
              <w:ind w:left="720" w:hanging="360"/>
              <w:rPr>
                <w:b w:val="0"/>
                <w:sz w:val="20"/>
                <w:szCs w:val="20"/>
              </w:rPr>
            </w:pPr>
            <w:r>
              <w:rPr>
                <w:vertAlign w:val="baseline"/>
                <w:rtl w:val="0"/>
              </w:rPr>
              <w:t xml:space="preserve">Experience in using GIS and Development Management Software applications.</w:t>
            </w:r>
            <w:r>
              <w:rPr>
                <w:rtl w:val="0"/>
              </w:rPr>
            </w:r>
          </w:p>
          <w:p w:rsidRDefault="00000000" w14:paraId="00000075" wp14:textId="77777777">
            <w:pPr>
              <w:numPr>
                <w:ilvl w:val="0"/>
                <w:numId w:val="6"/>
              </w:numPr>
              <w:pBdr>
                <w:top w:val="nil" w:sz="0" w:space="0"/>
                <w:left w:val="nil" w:sz="0" w:space="0"/>
                <w:bottom w:val="nil" w:sz="0" w:space="0"/>
                <w:right w:val="nil" w:sz="0" w:space="0"/>
                <w:between w:val="nil" w:sz="0" w:space="0"/>
              </w:pBdr>
              <w:shd w:val="clear" w:fill="auto"/>
              <w:ind w:left="720" w:hanging="360"/>
              <w:rPr>
                <w:b w:val="0"/>
                <w:sz w:val="20"/>
                <w:szCs w:val="20"/>
              </w:rPr>
            </w:pPr>
            <w:r>
              <w:rPr>
                <w:vertAlign w:val="baseline"/>
                <w:rtl w:val="0"/>
              </w:rPr>
              <w:t xml:space="preserve">Experience of working in a public sector spatial planning and housing environment.</w:t>
            </w:r>
            <w:r>
              <w:rPr>
                <w:rtl w:val="0"/>
              </w:rPr>
            </w:r>
          </w:p>
        </w:tc>
        <w:tc>
          <w:tcPr>
            <w:gridSpan w:val="2"/>
            <w:tcMar/>
            <w:vAlign w:val="top"/>
          </w:tcPr>
          <w:p w:rsidRDefault="00000000" w14:paraId="00000076"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rtl w:val="0"/>
              </w:rPr>
            </w:r>
          </w:p>
        </w:tc>
      </w:tr>
      <w:tr xmlns:wp14="http://schemas.microsoft.com/office/word/2010/wordml" w:rsidTr="7AA36DE4" w14:paraId="79BD73D9" wp14:textId="77777777">
        <w:tc>
          <w:tcPr>
            <w:gridSpan w:val="4"/>
            <w:tcMar/>
            <w:vAlign w:val="top"/>
          </w:tcPr>
          <w:p w:rsidRDefault="00000000" w14:paraId="00000078"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b w:val="1"/>
                <w:vertAlign w:val="baseline"/>
                <w:rtl w:val="0"/>
              </w:rPr>
              <w:t xml:space="preserve">Skills and competencies</w:t>
            </w:r>
            <w:r>
              <w:rPr>
                <w:rtl w:val="0"/>
              </w:rPr>
            </w:r>
          </w:p>
        </w:tc>
      </w:tr>
      <w:tr xmlns:wp14="http://schemas.microsoft.com/office/word/2010/wordml" w:rsidTr="7AA36DE4" w14:paraId="70472FBA" wp14:textId="77777777">
        <w:tc>
          <w:tcPr>
            <w:tcMar/>
            <w:vAlign w:val="top"/>
          </w:tcPr>
          <w:p w:rsidP="7AA36DE4" w:rsidRDefault="00000000" w14:paraId="0000007C" wp14:textId="77777777">
            <w:pPr>
              <w:numPr>
                <w:ilvl w:val="0"/>
                <w:numId w:val="5"/>
              </w:numPr>
              <w:pBdr>
                <w:top w:val="nil" w:color="FF000000" w:sz="0" w:space="0"/>
                <w:left w:val="nil" w:color="FF000000" w:sz="0" w:space="0"/>
                <w:bottom w:val="nil" w:color="FF000000" w:sz="0" w:space="0"/>
                <w:right w:val="nil" w:color="FF000000" w:sz="0" w:space="0"/>
                <w:between w:val="nil" w:color="FF000000" w:sz="0" w:space="0"/>
              </w:pBdr>
              <w:shd w:val="clear" w:color="auto" w:fill="auto"/>
              <w:ind w:left="720" w:hanging="360"/>
              <w:rPr>
                <w:b w:val="0"/>
                <w:bCs w:val="0"/>
                <w:sz w:val="20"/>
                <w:szCs w:val="20"/>
                <w:lang w:val="en-US"/>
              </w:rPr>
            </w:pPr>
            <w:r w:rsidRPr="7AA36DE4" w:rsidR="7AA36DE4">
              <w:rPr>
                <w:vertAlign w:val="baseline"/>
                <w:lang w:val="en-US"/>
              </w:rPr>
              <w:t xml:space="preserve">Ability to communicate both orally and in writing to a wide range of audiences, including the ability to prepare written material – reports, letters etc that are accurate, rational, convincing and coherent..</w:t>
            </w:r>
            <w:r>
              <w:rPr>
                <w:rtl w:val="0"/>
              </w:rPr>
            </w:r>
          </w:p>
          <w:p w:rsidRDefault="00000000" w14:paraId="0000007D" wp14:textId="77777777">
            <w:pPr>
              <w:numPr>
                <w:ilvl w:val="0"/>
                <w:numId w:val="5"/>
              </w:numPr>
              <w:pBdr>
                <w:top w:val="nil" w:sz="0" w:space="0"/>
                <w:left w:val="nil" w:sz="0" w:space="0"/>
                <w:bottom w:val="nil" w:sz="0" w:space="0"/>
                <w:right w:val="nil" w:sz="0" w:space="0"/>
                <w:between w:val="nil" w:sz="0" w:space="0"/>
              </w:pBdr>
              <w:shd w:val="clear" w:fill="auto"/>
              <w:ind w:left="720" w:hanging="360"/>
              <w:rPr>
                <w:b w:val="0"/>
                <w:sz w:val="20"/>
                <w:szCs w:val="20"/>
              </w:rPr>
            </w:pPr>
            <w:r>
              <w:rPr>
                <w:vertAlign w:val="baseline"/>
                <w:rtl w:val="0"/>
              </w:rPr>
              <w:t xml:space="preserve">Ability to apply a methodical and analytical approach to problem solving.</w:t>
            </w:r>
            <w:r>
              <w:rPr>
                <w:rtl w:val="0"/>
              </w:rPr>
            </w:r>
          </w:p>
          <w:p w:rsidRDefault="00000000" w14:paraId="0000007E" wp14:textId="77777777">
            <w:pPr>
              <w:numPr>
                <w:ilvl w:val="0"/>
                <w:numId w:val="5"/>
              </w:numPr>
              <w:pBdr>
                <w:top w:val="nil" w:sz="0" w:space="0"/>
                <w:left w:val="nil" w:sz="0" w:space="0"/>
                <w:bottom w:val="nil" w:sz="0" w:space="0"/>
                <w:right w:val="nil" w:sz="0" w:space="0"/>
                <w:between w:val="nil" w:sz="0" w:space="0"/>
              </w:pBdr>
              <w:shd w:val="clear" w:fill="auto"/>
              <w:ind w:left="720" w:hanging="360"/>
              <w:rPr>
                <w:b w:val="0"/>
                <w:sz w:val="20"/>
                <w:szCs w:val="20"/>
              </w:rPr>
            </w:pPr>
            <w:r>
              <w:rPr>
                <w:vertAlign w:val="baseline"/>
                <w:rtl w:val="0"/>
              </w:rPr>
              <w:t xml:space="preserve">Ability to be numerate and able to understand building plans.</w:t>
            </w:r>
            <w:r>
              <w:rPr>
                <w:rtl w:val="0"/>
              </w:rPr>
            </w:r>
          </w:p>
          <w:p w:rsidP="7AA36DE4" w:rsidRDefault="00000000" w14:paraId="0000007F" wp14:textId="77777777">
            <w:pPr>
              <w:numPr>
                <w:ilvl w:val="0"/>
                <w:numId w:val="5"/>
              </w:numPr>
              <w:pBdr>
                <w:top w:val="nil" w:color="FF000000" w:sz="0" w:space="0"/>
                <w:left w:val="nil" w:color="FF000000" w:sz="0" w:space="0"/>
                <w:bottom w:val="nil" w:color="FF000000" w:sz="0" w:space="0"/>
                <w:right w:val="nil" w:color="FF000000" w:sz="0" w:space="0"/>
                <w:between w:val="nil" w:color="FF000000" w:sz="0" w:space="0"/>
              </w:pBdr>
              <w:shd w:val="clear" w:color="auto" w:fill="auto"/>
              <w:ind w:left="720" w:hanging="360"/>
              <w:rPr>
                <w:b w:val="0"/>
                <w:bCs w:val="0"/>
                <w:sz w:val="20"/>
                <w:szCs w:val="20"/>
                <w:lang w:val="en-US"/>
              </w:rPr>
            </w:pPr>
            <w:r w:rsidRPr="7AA36DE4" w:rsidR="7AA36DE4">
              <w:rPr>
                <w:vertAlign w:val="baseline"/>
                <w:lang w:val="en-US"/>
              </w:rPr>
              <w:t xml:space="preserve">IT Literate, capable of using MS Word / Excel and office packages.Ability to use tact and diplomacy when dealing with a wide range of people</w:t>
            </w:r>
            <w:r>
              <w:rPr>
                <w:rtl w:val="0"/>
              </w:rPr>
            </w:r>
          </w:p>
          <w:p w:rsidP="7AA36DE4" w:rsidRDefault="00000000" w14:paraId="00000080" wp14:textId="77777777">
            <w:pPr>
              <w:numPr>
                <w:ilvl w:val="0"/>
                <w:numId w:val="5"/>
              </w:numPr>
              <w:pBdr>
                <w:top w:val="nil" w:color="FF000000" w:sz="0" w:space="0"/>
                <w:left w:val="nil" w:color="FF000000" w:sz="0" w:space="0"/>
                <w:bottom w:val="nil" w:color="FF000000" w:sz="0" w:space="0"/>
                <w:right w:val="nil" w:color="FF000000" w:sz="0" w:space="0"/>
                <w:between w:val="nil" w:color="FF000000" w:sz="0" w:space="0"/>
              </w:pBdr>
              <w:shd w:val="clear" w:color="auto" w:fill="auto"/>
              <w:ind w:left="720" w:hanging="360"/>
              <w:rPr>
                <w:b w:val="0"/>
                <w:bCs w:val="0"/>
                <w:sz w:val="20"/>
                <w:szCs w:val="20"/>
                <w:lang w:val="en-US"/>
              </w:rPr>
            </w:pPr>
            <w:r w:rsidRPr="7AA36DE4" w:rsidR="7AA36DE4">
              <w:rPr>
                <w:vertAlign w:val="baseline"/>
                <w:lang w:val="en-US"/>
              </w:rPr>
              <w:t xml:space="preserve">Able to work under pressure, to establish priorities and meet deadlines</w:t>
            </w:r>
            <w:r>
              <w:rPr>
                <w:rtl w:val="0"/>
              </w:rPr>
            </w:r>
          </w:p>
          <w:p w:rsidRDefault="00000000" w14:paraId="00000081" wp14:textId="77777777">
            <w:pPr>
              <w:numPr>
                <w:ilvl w:val="0"/>
                <w:numId w:val="5"/>
              </w:numPr>
              <w:pBdr>
                <w:top w:val="nil" w:sz="0" w:space="0"/>
                <w:left w:val="nil" w:sz="0" w:space="0"/>
                <w:bottom w:val="nil" w:sz="0" w:space="0"/>
                <w:right w:val="nil" w:sz="0" w:space="0"/>
                <w:between w:val="nil" w:sz="0" w:space="0"/>
              </w:pBdr>
              <w:shd w:val="clear" w:fill="auto"/>
              <w:ind w:left="720" w:hanging="360"/>
              <w:rPr>
                <w:b w:val="0"/>
                <w:sz w:val="20"/>
                <w:szCs w:val="20"/>
              </w:rPr>
            </w:pPr>
            <w:r>
              <w:rPr>
                <w:vertAlign w:val="baseline"/>
                <w:rtl w:val="0"/>
              </w:rPr>
              <w:t xml:space="preserve">Ability to deal confidently with a wide range of people</w:t>
            </w:r>
            <w:r>
              <w:rPr>
                <w:rtl w:val="0"/>
              </w:rPr>
            </w:r>
          </w:p>
          <w:p w:rsidRDefault="00000000" w14:paraId="00000082" wp14:textId="77777777">
            <w:pPr>
              <w:numPr>
                <w:ilvl w:val="0"/>
                <w:numId w:val="5"/>
              </w:numPr>
              <w:pBdr>
                <w:top w:val="nil" w:sz="0" w:space="0"/>
                <w:left w:val="nil" w:sz="0" w:space="0"/>
                <w:bottom w:val="nil" w:sz="0" w:space="0"/>
                <w:right w:val="nil" w:sz="0" w:space="0"/>
                <w:between w:val="nil" w:sz="0" w:space="0"/>
              </w:pBdr>
              <w:shd w:val="clear" w:fill="auto"/>
              <w:ind w:left="720" w:hanging="360"/>
              <w:rPr>
                <w:b w:val="0"/>
                <w:sz w:val="20"/>
                <w:szCs w:val="20"/>
              </w:rPr>
            </w:pPr>
            <w:r>
              <w:rPr>
                <w:vertAlign w:val="baseline"/>
                <w:rtl w:val="0"/>
              </w:rPr>
              <w:t xml:space="preserve">Ability to present information clearly and concisely</w:t>
            </w:r>
            <w:r>
              <w:rPr>
                <w:rtl w:val="0"/>
              </w:rPr>
            </w:r>
          </w:p>
          <w:p w:rsidP="7AA36DE4" w:rsidRDefault="00000000" w14:paraId="00000083" wp14:textId="77777777">
            <w:pPr>
              <w:numPr>
                <w:ilvl w:val="0"/>
                <w:numId w:val="5"/>
              </w:numPr>
              <w:pBdr>
                <w:top w:val="nil" w:color="FF000000" w:sz="0" w:space="0"/>
                <w:left w:val="nil" w:color="FF000000" w:sz="0" w:space="0"/>
                <w:bottom w:val="nil" w:color="FF000000" w:sz="0" w:space="0"/>
                <w:right w:val="nil" w:color="FF000000" w:sz="0" w:space="0"/>
                <w:between w:val="nil" w:color="FF000000" w:sz="0" w:space="0"/>
              </w:pBdr>
              <w:shd w:val="clear" w:color="auto" w:fill="auto"/>
              <w:ind w:left="720" w:hanging="360"/>
              <w:rPr>
                <w:b w:val="0"/>
                <w:bCs w:val="0"/>
                <w:sz w:val="20"/>
                <w:szCs w:val="20"/>
                <w:lang w:val="en-US"/>
              </w:rPr>
            </w:pPr>
            <w:r w:rsidRPr="7AA36DE4" w:rsidR="7AA36DE4">
              <w:rPr>
                <w:vertAlign w:val="baseline"/>
                <w:lang w:val="en-US"/>
              </w:rPr>
              <w:t xml:space="preserve">Ability to work under pressure and to tight deadlines whilst working on numerous projects</w:t>
            </w:r>
            <w:r>
              <w:rPr>
                <w:rtl w:val="0"/>
              </w:rPr>
            </w:r>
          </w:p>
          <w:p w:rsidRDefault="00000000" w14:paraId="00000084" wp14:textId="77777777">
            <w:pPr>
              <w:numPr>
                <w:ilvl w:val="0"/>
                <w:numId w:val="5"/>
              </w:numPr>
              <w:pBdr>
                <w:top w:val="nil" w:sz="0" w:space="0"/>
                <w:left w:val="nil" w:sz="0" w:space="0"/>
                <w:bottom w:val="nil" w:sz="0" w:space="0"/>
                <w:right w:val="nil" w:sz="0" w:space="0"/>
                <w:between w:val="nil" w:sz="0" w:space="0"/>
              </w:pBdr>
              <w:shd w:val="clear" w:fill="auto"/>
              <w:ind w:left="720" w:hanging="360"/>
              <w:rPr>
                <w:b w:val="0"/>
                <w:sz w:val="20"/>
                <w:szCs w:val="20"/>
              </w:rPr>
            </w:pPr>
            <w:r>
              <w:rPr>
                <w:vertAlign w:val="baseline"/>
                <w:rtl w:val="0"/>
              </w:rPr>
              <w:t xml:space="preserve">Ability to be efficient and professional</w:t>
            </w:r>
            <w:r>
              <w:rPr>
                <w:rtl w:val="0"/>
              </w:rPr>
            </w:r>
          </w:p>
          <w:p w:rsidP="7AA36DE4" w:rsidRDefault="00000000" w14:paraId="00000085" wp14:textId="77777777">
            <w:pPr>
              <w:numPr>
                <w:ilvl w:val="0"/>
                <w:numId w:val="5"/>
              </w:numPr>
              <w:pBdr>
                <w:top w:val="nil" w:color="FF000000" w:sz="0" w:space="0"/>
                <w:left w:val="nil" w:color="FF000000" w:sz="0" w:space="0"/>
                <w:bottom w:val="nil" w:color="FF000000" w:sz="0" w:space="0"/>
                <w:right w:val="nil" w:color="FF000000" w:sz="0" w:space="0"/>
                <w:between w:val="nil" w:color="FF000000" w:sz="0" w:space="0"/>
              </w:pBdr>
              <w:shd w:val="clear" w:color="auto" w:fill="auto"/>
              <w:ind w:left="720" w:hanging="360"/>
              <w:rPr>
                <w:b w:val="0"/>
                <w:bCs w:val="0"/>
                <w:sz w:val="22"/>
                <w:szCs w:val="22"/>
                <w:lang w:val="en-US"/>
              </w:rPr>
            </w:pPr>
            <w:r w:rsidRPr="7AA36DE4" w:rsidR="7AA36DE4">
              <w:rPr>
                <w:vertAlign w:val="baseline"/>
                <w:lang w:val="en-US"/>
              </w:rPr>
              <w:t xml:space="preserve">Ability to be self-motivated, to use initiative and to work as part of a team</w:t>
            </w:r>
            <w:r w:rsidRPr="7AA36DE4" w:rsidR="7AA36DE4">
              <w:rPr>
                <w:sz w:val="22"/>
                <w:szCs w:val="22"/>
                <w:vertAlign w:val="baseline"/>
                <w:lang w:val="en-US"/>
              </w:rPr>
              <w:t xml:space="preserve">.</w:t>
            </w:r>
            <w:r>
              <w:rPr>
                <w:rtl w:val="0"/>
              </w:rPr>
            </w:r>
          </w:p>
        </w:tc>
        <w:tc>
          <w:tcPr>
            <w:tcMar/>
            <w:vAlign w:val="top"/>
          </w:tcPr>
          <w:p w:rsidRDefault="00000000" w14:paraId="00000086"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rtl w:val="0"/>
              </w:rPr>
            </w:r>
          </w:p>
        </w:tc>
        <w:tc>
          <w:tcPr>
            <w:gridSpan w:val="2"/>
            <w:tcMar/>
            <w:vAlign w:val="top"/>
          </w:tcPr>
          <w:p w:rsidRDefault="00000000" w14:paraId="00000087"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rtl w:val="0"/>
              </w:rPr>
            </w:r>
          </w:p>
        </w:tc>
      </w:tr>
      <w:tr xmlns:wp14="http://schemas.microsoft.com/office/word/2010/wordml" w:rsidTr="7AA36DE4" w14:paraId="5BBDAE7E" wp14:textId="77777777">
        <w:tc>
          <w:tcPr>
            <w:gridSpan w:val="4"/>
            <w:tcMar/>
            <w:vAlign w:val="top"/>
          </w:tcPr>
          <w:p w:rsidP="7AA36DE4" w:rsidRDefault="00000000" w14:paraId="00000089" wp14:textId="77777777">
            <w:pPr>
              <w:pBdr>
                <w:top w:val="nil" w:color="FF000000" w:sz="0" w:space="0"/>
                <w:left w:val="nil" w:color="FF000000" w:sz="0" w:space="0"/>
                <w:bottom w:val="nil" w:color="FF000000" w:sz="0" w:space="0"/>
                <w:right w:val="nil" w:color="FF000000" w:sz="0" w:space="0"/>
                <w:between w:val="nil" w:color="FF000000" w:sz="0" w:space="0"/>
              </w:pBdr>
              <w:shd w:val="clear" w:color="auto" w:fill="auto"/>
              <w:rPr>
                <w:rFonts w:ascii="Arial" w:hAnsi="Arial" w:eastAsia="Arial" w:cs="Arial"/>
                <w:b w:val="0"/>
                <w:bCs w:val="0"/>
                <w:sz w:val="20"/>
                <w:szCs w:val="20"/>
                <w:vertAlign w:val="baseline"/>
                <w:lang w:val="en-US"/>
              </w:rPr>
            </w:pPr>
            <w:r w:rsidRPr="7AA36DE4" w:rsidR="7AA36DE4">
              <w:rPr>
                <w:b w:val="1"/>
                <w:bCs w:val="1"/>
                <w:vertAlign w:val="baseline"/>
                <w:lang w:val="en-US"/>
              </w:rPr>
              <w:t xml:space="preserve">Physical, mental and emotional demands</w:t>
            </w:r>
            <w:r>
              <w:rPr>
                <w:rtl w:val="0"/>
              </w:rPr>
            </w:r>
          </w:p>
        </w:tc>
      </w:tr>
      <w:tr xmlns:wp14="http://schemas.microsoft.com/office/word/2010/wordml" w:rsidTr="7AA36DE4" w14:paraId="3B486FC3" wp14:textId="77777777">
        <w:tc>
          <w:tcPr>
            <w:tcMar/>
            <w:vAlign w:val="top"/>
          </w:tcPr>
          <w:p w:rsidP="7AA36DE4" w:rsidRDefault="00000000" w14:paraId="0000008D" wp14:textId="77777777">
            <w:pPr>
              <w:numPr>
                <w:ilvl w:val="0"/>
                <w:numId w:val="7"/>
              </w:numPr>
              <w:pBdr>
                <w:top w:val="nil" w:color="FF000000" w:sz="0" w:space="0"/>
                <w:left w:val="nil" w:color="FF000000" w:sz="0" w:space="0"/>
                <w:bottom w:val="nil" w:color="FF000000" w:sz="0" w:space="0"/>
                <w:right w:val="nil" w:color="FF000000" w:sz="0" w:space="0"/>
                <w:between w:val="nil" w:color="FF000000" w:sz="0" w:space="0"/>
              </w:pBdr>
              <w:shd w:val="clear" w:color="auto" w:fill="auto"/>
              <w:ind w:left="340" w:hanging="340"/>
              <w:rPr>
                <w:b w:val="0"/>
                <w:bCs w:val="0"/>
                <w:sz w:val="20"/>
                <w:szCs w:val="20"/>
                <w:lang w:val="en-GB"/>
              </w:rPr>
            </w:pPr>
            <w:r w:rsidRPr="7AA36DE4" w:rsidR="7AA36DE4">
              <w:rPr>
                <w:vertAlign w:val="baseline"/>
                <w:lang w:val="en-GB"/>
              </w:rPr>
              <w:t xml:space="preserve">The work can be demanding. Candidates must possess the necessary commitment and stamina to cope with the challenge of the workload.</w:t>
            </w:r>
            <w:r>
              <w:rPr>
                <w:rtl w:val="0"/>
              </w:rPr>
            </w:r>
          </w:p>
          <w:p w:rsidRDefault="00000000" w14:paraId="0000008E" wp14:textId="77777777">
            <w:pPr>
              <w:numPr>
                <w:ilvl w:val="0"/>
                <w:numId w:val="7"/>
              </w:numPr>
              <w:pBdr>
                <w:top w:val="nil" w:sz="0" w:space="0"/>
                <w:left w:val="nil" w:sz="0" w:space="0"/>
                <w:bottom w:val="nil" w:sz="0" w:space="0"/>
                <w:right w:val="nil" w:sz="0" w:space="0"/>
                <w:between w:val="nil" w:sz="0" w:space="0"/>
              </w:pBdr>
              <w:shd w:val="clear" w:fill="auto"/>
              <w:ind w:left="340" w:hanging="340"/>
              <w:rPr>
                <w:b w:val="0"/>
                <w:sz w:val="20"/>
                <w:szCs w:val="20"/>
              </w:rPr>
            </w:pPr>
            <w:r>
              <w:rPr>
                <w:vertAlign w:val="baseline"/>
                <w:rtl w:val="0"/>
              </w:rPr>
              <w:t xml:space="preserve">The post holder must be able to work well under pressure and be able to meet work deadlines</w:t>
            </w:r>
            <w:r>
              <w:rPr>
                <w:rtl w:val="0"/>
              </w:rPr>
            </w:r>
          </w:p>
          <w:p w:rsidP="7AA36DE4" w:rsidRDefault="00000000" w14:paraId="0000008F" wp14:textId="77777777">
            <w:pPr>
              <w:numPr>
                <w:ilvl w:val="0"/>
                <w:numId w:val="7"/>
              </w:numPr>
              <w:pBdr>
                <w:top w:val="nil" w:color="FF000000" w:sz="0" w:space="0"/>
                <w:left w:val="nil" w:color="FF000000" w:sz="0" w:space="0"/>
                <w:bottom w:val="nil" w:color="FF000000" w:sz="0" w:space="0"/>
                <w:right w:val="nil" w:color="FF000000" w:sz="0" w:space="0"/>
                <w:between w:val="nil" w:color="FF000000" w:sz="0" w:space="0"/>
              </w:pBdr>
              <w:shd w:val="clear" w:color="auto" w:fill="auto"/>
              <w:ind w:left="340" w:hanging="340"/>
              <w:rPr>
                <w:b w:val="0"/>
                <w:bCs w:val="0"/>
                <w:sz w:val="20"/>
                <w:szCs w:val="20"/>
                <w:lang w:val="en-GB"/>
              </w:rPr>
            </w:pPr>
            <w:r w:rsidRPr="7AA36DE4" w:rsidR="7AA36DE4">
              <w:rPr>
                <w:vertAlign w:val="baseline"/>
                <w:lang w:val="en-GB"/>
              </w:rPr>
              <w:t xml:space="preserve">The role will require that the post holder is, when appropriate, able to challenge constructively existing ideas and practices</w:t>
            </w:r>
            <w:r>
              <w:rPr>
                <w:rtl w:val="0"/>
              </w:rPr>
            </w:r>
          </w:p>
          <w:p w:rsidRDefault="00000000" w14:paraId="00000090" wp14:textId="77777777">
            <w:pPr>
              <w:numPr>
                <w:ilvl w:val="0"/>
                <w:numId w:val="7"/>
              </w:numPr>
              <w:pBdr>
                <w:top w:val="nil" w:sz="0" w:space="0"/>
                <w:left w:val="nil" w:sz="0" w:space="0"/>
                <w:bottom w:val="nil" w:sz="0" w:space="0"/>
                <w:right w:val="nil" w:sz="0" w:space="0"/>
                <w:between w:val="nil" w:sz="0" w:space="0"/>
              </w:pBdr>
              <w:shd w:val="clear" w:fill="auto"/>
              <w:ind w:left="340" w:hanging="340"/>
              <w:rPr>
                <w:b w:val="0"/>
                <w:sz w:val="20"/>
                <w:szCs w:val="20"/>
              </w:rPr>
            </w:pPr>
            <w:r>
              <w:rPr>
                <w:vertAlign w:val="baseline"/>
                <w:rtl w:val="0"/>
              </w:rPr>
              <w:t xml:space="preserve">The post requires the use of discretion and initiative across all areas of work </w:t>
            </w:r>
            <w:r>
              <w:rPr>
                <w:rtl w:val="0"/>
              </w:rPr>
            </w:r>
          </w:p>
          <w:p w:rsidRDefault="00000000" w14:paraId="00000091" wp14:textId="77777777">
            <w:pPr>
              <w:pBdr>
                <w:top w:val="nil" w:sz="0" w:space="0"/>
                <w:left w:val="nil" w:sz="0" w:space="0"/>
                <w:bottom w:val="nil" w:sz="0" w:space="0"/>
                <w:right w:val="nil" w:sz="0" w:space="0"/>
                <w:between w:val="nil" w:sz="0" w:space="0"/>
              </w:pBdr>
              <w:shd w:val="clear" w:fill="auto"/>
              <w:ind w:left="340" w:firstLine="0"/>
              <w:rPr>
                <w:rFonts w:ascii="Arial" w:hAnsi="Arial" w:eastAsia="Arial" w:cs="Arial"/>
                <w:b w:val="0"/>
                <w:sz w:val="20"/>
                <w:szCs w:val="20"/>
                <w:vertAlign w:val="baseline"/>
              </w:rPr>
            </w:pPr>
            <w:r>
              <w:rPr>
                <w:rtl w:val="0"/>
              </w:rPr>
            </w:r>
          </w:p>
        </w:tc>
        <w:tc>
          <w:tcPr>
            <w:tcMar/>
            <w:vAlign w:val="top"/>
          </w:tcPr>
          <w:p w:rsidRDefault="00000000" w14:paraId="00000092"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rtl w:val="0"/>
              </w:rPr>
            </w:r>
          </w:p>
        </w:tc>
        <w:tc>
          <w:tcPr>
            <w:gridSpan w:val="2"/>
            <w:tcMar/>
            <w:vAlign w:val="top"/>
          </w:tcPr>
          <w:p w:rsidRDefault="00000000" w14:paraId="00000093"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rtl w:val="0"/>
              </w:rPr>
            </w:r>
          </w:p>
        </w:tc>
      </w:tr>
      <w:tr xmlns:wp14="http://schemas.microsoft.com/office/word/2010/wordml" w:rsidTr="7AA36DE4" w14:paraId="67AC7CDD" wp14:textId="77777777">
        <w:tc>
          <w:tcPr>
            <w:gridSpan w:val="4"/>
            <w:tcMar/>
            <w:vAlign w:val="top"/>
          </w:tcPr>
          <w:p w:rsidRDefault="00000000" w14:paraId="00000095"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b w:val="1"/>
                <w:vertAlign w:val="baseline"/>
                <w:rtl w:val="0"/>
              </w:rPr>
              <w:t xml:space="preserve">Other</w:t>
            </w:r>
            <w:r>
              <w:rPr>
                <w:rtl w:val="0"/>
              </w:rPr>
            </w:r>
          </w:p>
        </w:tc>
      </w:tr>
      <w:tr xmlns:wp14="http://schemas.microsoft.com/office/word/2010/wordml" w:rsidTr="7AA36DE4" w14:paraId="45F6B97A" wp14:textId="77777777">
        <w:tc>
          <w:tcPr>
            <w:tcMar/>
            <w:vAlign w:val="top"/>
          </w:tcPr>
          <w:p w:rsidRDefault="00000000" w14:paraId="00000099" wp14:textId="77777777">
            <w:pPr>
              <w:numPr>
                <w:ilvl w:val="0"/>
                <w:numId w:val="1"/>
              </w:numPr>
              <w:pBdr>
                <w:top w:val="nil" w:sz="0" w:space="0"/>
                <w:left w:val="nil" w:sz="0" w:space="0"/>
                <w:bottom w:val="nil" w:sz="0" w:space="0"/>
                <w:right w:val="nil" w:sz="0" w:space="0"/>
                <w:between w:val="nil" w:sz="0" w:space="0"/>
              </w:pBdr>
              <w:shd w:val="clear" w:fill="auto"/>
              <w:ind w:left="340" w:hanging="340"/>
              <w:rPr>
                <w:b w:val="0"/>
                <w:sz w:val="20"/>
                <w:szCs w:val="20"/>
              </w:rPr>
            </w:pPr>
            <w:r>
              <w:rPr>
                <w:vertAlign w:val="baseline"/>
                <w:rtl w:val="0"/>
              </w:rPr>
              <w:t xml:space="preserve">Ability to meet the transport requirements of the post.</w:t>
            </w:r>
            <w:r>
              <w:rPr>
                <w:rtl w:val="0"/>
              </w:rPr>
            </w:r>
          </w:p>
          <w:p w:rsidRDefault="00000000" w14:paraId="0000009A"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rtl w:val="0"/>
              </w:rPr>
            </w:r>
          </w:p>
        </w:tc>
        <w:tc>
          <w:tcPr>
            <w:tcMar/>
            <w:vAlign w:val="top"/>
          </w:tcPr>
          <w:p w:rsidRDefault="00000000" w14:paraId="0000009B" wp14:textId="77777777">
            <w:pPr>
              <w:numPr>
                <w:ilvl w:val="0"/>
                <w:numId w:val="2"/>
              </w:numPr>
              <w:pBdr>
                <w:top w:val="nil" w:sz="0" w:space="0"/>
                <w:left w:val="nil" w:sz="0" w:space="0"/>
                <w:bottom w:val="nil" w:sz="0" w:space="0"/>
                <w:right w:val="nil" w:sz="0" w:space="0"/>
                <w:between w:val="nil" w:sz="0" w:space="0"/>
              </w:pBdr>
              <w:shd w:val="clear" w:fill="auto"/>
              <w:ind w:left="340" w:hanging="340"/>
              <w:rPr>
                <w:b w:val="0"/>
                <w:sz w:val="20"/>
                <w:szCs w:val="20"/>
              </w:rPr>
            </w:pPr>
            <w:r>
              <w:rPr>
                <w:vertAlign w:val="baseline"/>
                <w:rtl w:val="0"/>
              </w:rPr>
              <w:t xml:space="preserve">A car driver is desirable as contact with partners, members and colleagues county-wide may be necessary.</w:t>
            </w:r>
            <w:r>
              <w:rPr>
                <w:rtl w:val="0"/>
              </w:rPr>
            </w:r>
          </w:p>
        </w:tc>
        <w:tc>
          <w:tcPr>
            <w:gridSpan w:val="2"/>
            <w:tcMar/>
            <w:vAlign w:val="top"/>
          </w:tcPr>
          <w:p w:rsidRDefault="00000000" w14:paraId="0000009C"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rtl w:val="0"/>
              </w:rPr>
            </w:r>
          </w:p>
        </w:tc>
      </w:tr>
    </w:tbl>
    <w:p xmlns:wp14="http://schemas.microsoft.com/office/word/2010/wordml" w:rsidRDefault="00000000" w14:paraId="0000009E"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rtl w:val="0"/>
        </w:rPr>
      </w:r>
    </w:p>
    <w:p xmlns:wp14="http://schemas.microsoft.com/office/word/2010/wordml" w:rsidP="7AA36DE4" w:rsidRDefault="00000000" w14:paraId="0000009F" wp14:textId="77777777">
      <w:pPr>
        <w:pBdr>
          <w:top w:val="nil" w:color="FF000000" w:sz="0" w:space="0"/>
          <w:left w:val="nil" w:color="FF000000" w:sz="0" w:space="0"/>
          <w:bottom w:val="nil" w:color="FF000000" w:sz="0" w:space="0"/>
          <w:right w:val="nil" w:color="FF000000" w:sz="0" w:space="0"/>
          <w:between w:val="nil" w:color="FF000000" w:sz="0" w:space="0"/>
        </w:pBdr>
        <w:shd w:val="clear" w:color="auto" w:fill="auto"/>
        <w:rPr>
          <w:rFonts w:ascii="Arial" w:hAnsi="Arial" w:eastAsia="Arial" w:cs="Arial"/>
          <w:b w:val="0"/>
          <w:bCs w:val="0"/>
          <w:sz w:val="20"/>
          <w:szCs w:val="20"/>
          <w:vertAlign w:val="baseline"/>
          <w:lang w:val="en-US"/>
        </w:rPr>
      </w:pPr>
      <w:r w:rsidRPr="7AA36DE4" w:rsidR="7AA36DE4">
        <w:rPr>
          <w:vertAlign w:val="baseline"/>
          <w:lang w:val="en-US"/>
        </w:rPr>
        <w:t xml:space="preserve">Key to assessment methods; (a) application form, (i) interview, (r) references, (t) ability tests (q) personality questionnaire (g) assessed group work, (p) presentation, (o) others e.g. case studies/visits</w:t>
      </w:r>
      <w:r>
        <w:rPr>
          <w:rtl w:val="0"/>
        </w:rPr>
      </w:r>
    </w:p>
    <w:p xmlns:wp14="http://schemas.microsoft.com/office/word/2010/wordml" w:rsidRDefault="00000000" w14:paraId="000000A0"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rtl w:val="0"/>
        </w:rPr>
      </w:r>
    </w:p>
    <w:p xmlns:wp14="http://schemas.microsoft.com/office/word/2010/wordml" w:rsidRDefault="00000000" w14:paraId="000000A1"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rtl w:val="0"/>
        </w:rPr>
      </w:r>
    </w:p>
    <w:p xmlns:wp14="http://schemas.microsoft.com/office/word/2010/wordml" w:rsidRDefault="00000000" w14:paraId="000000A2" wp14:textId="77777777">
      <w:pPr>
        <w:pBdr>
          <w:top w:val="nil" w:sz="0" w:space="0"/>
          <w:left w:val="nil" w:sz="0" w:space="0"/>
          <w:bottom w:val="nil" w:sz="0" w:space="0"/>
          <w:right w:val="nil" w:sz="0" w:space="0"/>
          <w:between w:val="nil" w:sz="0" w:space="0"/>
        </w:pBdr>
        <w:shd w:val="clear" w:fill="auto"/>
        <w:rPr>
          <w:rFonts w:ascii="Arial" w:hAnsi="Arial" w:eastAsia="Arial" w:cs="Arial"/>
          <w:b w:val="0"/>
          <w:sz w:val="20"/>
          <w:szCs w:val="20"/>
          <w:vertAlign w:val="baseline"/>
        </w:rPr>
      </w:pPr>
      <w:r>
        <w:rPr>
          <w:rtl w:val="0"/>
        </w:rPr>
      </w:r>
    </w:p>
    <w:sectPr>
      <w:pgSz w:w="16838" w:h="11906" w:orient="portrait"/>
      <w:pgMar w:top="1134" w:right="1134" w:bottom="1134" w:left="1134" w:header="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Bol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1ac242c0"/>
  </w:abstractNum>
  <w:abstractNum w:abstractNumId="2">
    <w:lvl w:ilvl="0">
      <w:start w:val="1"/>
      <w:numFmt w:val="bullet"/>
      <w:lvlText w:val="●"/>
      <w:lvlJc w:val="left"/>
      <w:pPr>
        <w:ind w:left="340" w:hanging="34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346dd182"/>
  </w:abstractNum>
  <w:abstractNum w:abstractNumId="3">
    <w:lvl w:ilvl="0">
      <w:start w:val="1"/>
      <w:numFmt w:val="bullet"/>
      <w:lvlText w:val="●"/>
      <w:lvlJc w:val="left"/>
      <w:pPr>
        <w:ind w:left="720" w:hanging="36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a3f6b55"/>
  </w:abstractNum>
  <w:abstractNum w:abstractNumId="4">
    <w:lvl w:ilvl="0">
      <w:start w:val="1"/>
      <w:numFmt w:val="bullet"/>
      <w:lvlText w:val="●"/>
      <w:lvlJc w:val="left"/>
      <w:pPr>
        <w:ind w:left="720" w:hanging="36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125b3f47"/>
  </w:abstractNum>
  <w:abstractNum w:abstractNumId="5">
    <w:lvl w:ilvl="0">
      <w:start w:val="1"/>
      <w:numFmt w:val="bullet"/>
      <w:lvlText w:val="●"/>
      <w:lvlJc w:val="left"/>
      <w:pPr>
        <w:ind w:left="720" w:hanging="36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7a47c4c2"/>
  </w:abstractNum>
  <w:abstractNum w:abstractNumId="6">
    <w:lvl w:ilvl="0">
      <w:start w:val="1"/>
      <w:numFmt w:val="bullet"/>
      <w:lvlText w:val="●"/>
      <w:lvlJc w:val="left"/>
      <w:pPr>
        <w:ind w:left="720" w:hanging="36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44aff625"/>
  </w:abstractNum>
  <w:abstractNum w:abstractNumId="7">
    <w:lvl w:ilvl="0">
      <w:start w:val="1"/>
      <w:numFmt w:val="bullet"/>
      <w:lvlText w:val="●"/>
      <w:lvlJc w:val="left"/>
      <w:pPr>
        <w:ind w:left="340" w:hanging="34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3e1c6133"/>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displayBackgroundShape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4851F2FD"/>
  <w15:docId w15:val="{505919EE-46E5-4AC4-8650-EF0D3ABB321E}"/>
  <w:rsids>
    <w:rsidRoot w:val="7AA36DE4"/>
    <w:rsid w:val="7AA36DE4"/>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lang w:val="2057"/>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120" w:lineRule="auto"/>
    </w:pPr>
    <w:rPr>
      <w:b w:val="1"/>
      <w:sz w:val="48"/>
      <w:szCs w:val="48"/>
    </w:rPr>
  </w:style>
  <w:style w:type="paragraph" w:styleId="Heading2">
    <w:name w:val="heading 2"/>
    <w:basedOn w:val="Normal"/>
    <w:next w:val="Normal"/>
    <w:pPr>
      <w:keepNext w:val="1"/>
      <w:keepLines w:val="1"/>
      <w:spacing w:before="360" w:after="80" w:lineRule="auto"/>
    </w:pPr>
    <w:rPr>
      <w:b w:val="1"/>
      <w:sz w:val="36"/>
      <w:szCs w:val="36"/>
    </w:rPr>
  </w:style>
  <w:style w:type="paragraph" w:styleId="Heading3">
    <w:name w:val="heading 3"/>
    <w:basedOn w:val="Normal"/>
    <w:next w:val="Normal"/>
    <w:pPr>
      <w:keepNext w:val="1"/>
      <w:keepLines w:val="1"/>
      <w:spacing w:before="280" w:after="80" w:lineRule="auto"/>
    </w:pPr>
    <w:rPr>
      <w:b w:val="1"/>
      <w:sz w:val="28"/>
      <w:szCs w:val="28"/>
    </w:rPr>
  </w:style>
  <w:style w:type="paragraph" w:styleId="Heading4">
    <w:name w:val="heading 4"/>
    <w:basedOn w:val="Normal"/>
    <w:next w:val="Normal"/>
    <w:pPr>
      <w:keepNext w:val="1"/>
      <w:keepLines w:val="1"/>
      <w:spacing w:before="240" w:after="40" w:lineRule="auto"/>
    </w:pPr>
    <w:rPr>
      <w:b w:val="1"/>
      <w:sz w:val="24"/>
      <w:szCs w:val="24"/>
    </w:rPr>
  </w:style>
  <w:style w:type="paragraph" w:styleId="Heading5">
    <w:name w:val="heading 5"/>
    <w:basedOn w:val="Normal"/>
    <w:next w:val="Normal"/>
    <w:pPr>
      <w:keepNext w:val="1"/>
      <w:keepLines w:val="1"/>
      <w:spacing w:before="220" w:after="40" w:lineRule="auto"/>
    </w:pPr>
    <w:rPr>
      <w:b w:val="1"/>
      <w:sz w:val="22"/>
      <w:szCs w:val="22"/>
    </w:rPr>
  </w:style>
  <w:style w:type="paragraph" w:styleId="Heading6">
    <w:name w:val="heading 6"/>
    <w:basedOn w:val="Normal"/>
    <w:next w:val="Normal"/>
    <w:pPr>
      <w:keepNext w:val="1"/>
      <w:keepLines w:val="1"/>
      <w:spacing w:before="200" w:after="40" w:lineRule="auto"/>
    </w:pPr>
    <w:rPr>
      <w:b w:val="1"/>
      <w:sz w:val="20"/>
      <w:szCs w:val="20"/>
    </w:rPr>
  </w:style>
  <w:style w:type="paragraph" w:styleId="Title">
    <w:name w:val="Title"/>
    <w:basedOn w:val="Normal"/>
    <w:next w:val="Normal"/>
    <w:pPr>
      <w:keepNext w:val="1"/>
      <w:keepLines w:val="1"/>
      <w:spacing w:before="480" w:after="120" w:lineRule="auto"/>
    </w:pPr>
    <w:rPr>
      <w:b w:val="1"/>
      <w:sz w:val="72"/>
      <w:szCs w:val="72"/>
    </w:rPr>
  </w:style>
  <w:style w:type="paragraph" w:styleId="Subtitle">
    <w:name w:val="Subtitle"/>
    <w:basedOn w:val="Normal"/>
    <w:next w:val="Normal"/>
    <w:pPr>
      <w:keepNext w:val="1"/>
      <w:keepLines w:val="1"/>
      <w:spacing w:before="360" w:after="80" w:lineRule="auto"/>
    </w:pPr>
    <w:rPr>
      <w:rFonts w:ascii="Georgia" w:hAnsi="Georgia" w:eastAsia="Georgia" w:cs="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fontTable" Target="fontTable.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customXml" Target="../customXml/item4.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2" ma:contentTypeDescription="Create a new document." ma:contentTypeScope="" ma:versionID="4b6a729c87d8aafffdb3b80c0db31f92">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09e46aec745a89df075a70311150eab7"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172D87E4B116DB4C989B1B0108D6B4BC" ma:contentTypeVersion="9" ma:contentTypeDescription="Create a new document." ma:contentTypeScope="" ma:versionID="72e82bf7363991e235a49ea1baf56bb9">
  <xsd:schema xmlns:xsd="http://www.w3.org/2001/XMLSchema" xmlns:xs="http://www.w3.org/2001/XMLSchema" xmlns:p="http://schemas.microsoft.com/office/2006/metadata/properties" xmlns:ns2="2132a6c0-fc46-4de2-b909-ff7b11bade43" xmlns:ns3="01bf1e18-ed9e-46b7-87e9-a983eba55340" targetNamespace="http://schemas.microsoft.com/office/2006/metadata/properties" ma:root="true" ma:fieldsID="0ab30c0022f4eb914c2824461f972294" ns2:_="" ns3:_="">
    <xsd:import namespace="2132a6c0-fc46-4de2-b909-ff7b11bade43"/>
    <xsd:import namespace="01bf1e18-ed9e-46b7-87e9-a983eba553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a6c0-fc46-4de2-b909-ff7b11bad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bf1e18-ed9e-46b7-87e9-a983eba553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1a0917-20f2-4fe2-89db-c3ee16f8b7d9}" ma:internalName="TaxCatchAll" ma:showField="CatchAllData" ma:web="01bf1e18-ed9e-46b7-87e9-a983eba553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32a6c0-fc46-4de2-b909-ff7b11bade43">
      <Terms xmlns="http://schemas.microsoft.com/office/infopath/2007/PartnerControls"/>
    </lcf76f155ced4ddcb4097134ff3c332f>
    <TaxCatchAll xmlns="01bf1e18-ed9e-46b7-87e9-a983eba55340" xsi:nil="true"/>
  </documentManagement>
</p:properties>
</file>

<file path=customXml/itemProps1.xml><?xml version="1.0" encoding="utf-8"?>
<ds:datastoreItem xmlns:ds="http://schemas.openxmlformats.org/officeDocument/2006/customXml" ds:itemID="{F726CD66-6306-4B30-A7A3-C374D4733B8E}"/>
</file>

<file path=customXml/itemProps2.xml><?xml version="1.0" encoding="utf-8"?>
<ds:datastoreItem xmlns:ds="http://schemas.openxmlformats.org/officeDocument/2006/customXml" ds:itemID="{2C444809-99F0-4933-B68E-99052C7A8E3E}"/>
</file>

<file path=customXml/itemProps3.xml><?xml version="1.0" encoding="utf-8"?>
<ds:datastoreItem xmlns:ds="http://schemas.openxmlformats.org/officeDocument/2006/customXml" ds:itemID="{A6C8EF42-7E1A-4B3D-9A49-F89BDE478ACC}"/>
</file>

<file path=customXml/itemProps4.xml><?xml version="1.0" encoding="utf-8"?>
<ds:datastoreItem xmlns:ds="http://schemas.openxmlformats.org/officeDocument/2006/customXml" ds:itemID="{4FCBD5F7-A5DC-4E4D-9508-C3B0704648F4}"/>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3061 Student Planner.doc</dc:title>
  <cp:lastModifiedBy>Dan Edgar</cp:lastModifiedBy>
  <dcterms:modified xsi:type="dcterms:W3CDTF">2026-06-09T13:44:34Z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0x010100172D87E4B116DB4C989B1B0108D6B4BC</vt:lpwstr>
  </property>
  <property fmtid="{D5CDD505-2E9C-101B-9397-08002B2CF9AE}" pid="3" name="Order">
    <vt:r8>100</vt:r8>
  </property>
  <property fmtid="{D5CDD505-2E9C-101B-9397-08002B2CF9AE}" pid="4" name="_dlc_DocIdItemGuid">
    <vt:lpwstr>42c367c3-3ed2-42cd-93e6-9416eddf9eba</vt:lpwstr>
  </property>
  <property fmtid="{D5CDD505-2E9C-101B-9397-08002B2CF9AE}" pid="5" name="xd_Signature">
    <vt:bool>false</vt:bool>
  </property>
  <property fmtid="{D5CDD505-2E9C-101B-9397-08002B2CF9AE}" pid="6" name="xd_ProgID">
    <vt:lpwstr/>
  </property>
  <property fmtid="{D5CDD505-2E9C-101B-9397-08002B2CF9AE}" pid="7" name="_dlc_DocId">
    <vt:lpwstr>QWEZD2MZKR4M-600158671-151131</vt:lpwstr>
  </property>
  <property fmtid="{D5CDD505-2E9C-101B-9397-08002B2CF9AE}" pid="8" name="_dlc_DocIdUrl">
    <vt:lpwstr>https://northumberland365.sharepoint.com/sites/HR-HR/_layouts/15/DocIdRedir.aspx?ID=QWEZD2MZKR4M-600158671-151131, QWEZD2MZKR4M-600158671-151131</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