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b7399519d836459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tabs>
          <w:tab w:val="center" w:pos="7700"/>
          <w:tab w:val="right" w:pos="14040"/>
          <w:tab w:val="right" w:pos="15400"/>
        </w:tabs>
        <w:ind w:right="98"/>
        <w:jc w:val="center"/>
        <w:rPr>
          <w:vertAlign w:val="baseline"/>
        </w:rPr>
      </w:pPr>
      <w:r w:rsidRPr="00000000" w:rsidDel="00000000" w:rsidR="00000000">
        <w:rPr>
          <w:vertAlign w:val="baseline"/>
          <w:rtl w:val="0"/>
        </w:rPr>
        <w:t xml:space="preserve">Northumberland County Council </w:t>
      </w:r>
    </w:p>
    <w:p xmlns:wp14="http://schemas.microsoft.com/office/word/2010/wordml" w:rsidRPr="00000000" w:rsidR="00000000" w:rsidDel="00000000" w:rsidP="00000000" w:rsidRDefault="00000000" w14:paraId="00000002" wp14:textId="77777777">
      <w:pPr>
        <w:tabs>
          <w:tab w:val="center" w:pos="7700"/>
          <w:tab w:val="right" w:pos="14040"/>
          <w:tab w:val="right" w:pos="15400"/>
        </w:tabs>
        <w:ind w:right="98"/>
        <w:jc w:val="center"/>
        <w:rPr>
          <w:b w:val="0"/>
          <w:vertAlign w:val="baseline"/>
        </w:rPr>
      </w:pPr>
      <w:r w:rsidRPr="00000000" w:rsidDel="00000000" w:rsidR="00000000">
        <w:rPr>
          <w:b w:val="1"/>
          <w:vertAlign w:val="baseline"/>
          <w:rtl w:val="0"/>
        </w:rPr>
        <w:t xml:space="preserve">JOB DESCRIPTION</w:t>
      </w:r>
      <w:r w:rsidRPr="00000000" w:rsidDel="00000000" w:rsidR="00000000">
        <w:rPr>
          <w:rtl w:val="0"/>
        </w:rPr>
      </w:r>
    </w:p>
    <w:p xmlns:wp14="http://schemas.microsoft.com/office/word/2010/wordml" w:rsidRPr="00000000" w:rsidR="00000000" w:rsidDel="00000000" w:rsidP="00000000" w:rsidRDefault="00000000" w14:paraId="00000003" wp14:textId="77777777">
      <w:pPr>
        <w:rPr>
          <w:b w:val="0"/>
          <w:vertAlign w:val="baseline"/>
        </w:rPr>
      </w:pPr>
      <w:r w:rsidRPr="00000000" w:rsidDel="00000000" w:rsidR="00000000">
        <w:rPr>
          <w:rtl w:val="0"/>
        </w:rPr>
      </w:r>
    </w:p>
    <w:tbl>
      <w:tblPr>
        <w:tblStyle w:val="Table1"/>
        <w:tblW w:w="14459" w:type="dxa"/>
        <w:jc w:val="left"/>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tblPr/>
        </w:tblPrChange>
      </w:tblPr>
      <w:tblGrid>
        <w:gridCol w:w="4245"/>
        <w:gridCol w:w="2153"/>
        <w:gridCol w:w="3571"/>
        <w:gridCol w:w="2683"/>
        <w:gridCol w:w="1807"/>
      </w:tblGrid>
      <w:tr xmlns:wp14="http://schemas.microsoft.com/office/word/2010/wordml" w:rsidTr="76DC167B" w14:paraId="40F0BD3F" wp14:textId="77777777">
        <w:trPr>
          <w:trHeight w:val="260" w:hRule="atLeast"/>
        </w:trPr>
        <w:tc>
          <w:tcPr>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04" wp14:textId="77777777">
            <w:pPr>
              <w:rPr>
                <w:b w:val="0"/>
                <w:vertAlign w:val="baseline"/>
              </w:rPr>
            </w:pPr>
            <w:r w:rsidRPr="00000000" w:rsidDel="00000000" w:rsidR="00000000">
              <w:rPr>
                <w:b w:val="1"/>
                <w:vertAlign w:val="baseline"/>
                <w:rtl w:val="0"/>
              </w:rPr>
              <w:t xml:space="preserve">Post Title:            Domestic Assistant</w:t>
            </w:r>
            <w:r w:rsidRPr="00000000" w:rsidDel="00000000" w:rsidR="00000000">
              <w:rPr>
                <w:rtl w:val="0"/>
              </w:rPr>
            </w:r>
          </w:p>
        </w:tc>
        <w:tc>
          <w:tcPr>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06" wp14:textId="77777777">
            <w:pPr>
              <w:rPr>
                <w:b w:val="0"/>
                <w:vertAlign w:val="baseline"/>
              </w:rPr>
            </w:pPr>
            <w:r w:rsidRPr="00000000" w:rsidDel="00000000" w:rsidR="00000000">
              <w:rPr>
                <w:b w:val="1"/>
                <w:vertAlign w:val="baseline"/>
                <w:rtl w:val="0"/>
              </w:rPr>
              <w:t xml:space="preserve">Director/Service/Sector</w:t>
            </w:r>
            <w:r w:rsidRPr="00000000" w:rsidDel="00000000" w:rsidR="00000000">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08" wp14:textId="77777777">
            <w:pPr>
              <w:rPr>
                <w:b w:val="0"/>
                <w:vertAlign w:val="baseline"/>
              </w:rPr>
            </w:pPr>
            <w:r w:rsidRPr="00000000" w:rsidDel="00000000" w:rsidR="00000000">
              <w:rPr>
                <w:b w:val="1"/>
                <w:vertAlign w:val="baseline"/>
                <w:rtl w:val="0"/>
              </w:rPr>
              <w:t xml:space="preserve">Office Use</w:t>
            </w:r>
            <w:r w:rsidRPr="00000000" w:rsidDel="00000000" w:rsidR="00000000">
              <w:rPr>
                <w:rtl w:val="0"/>
              </w:rPr>
            </w:r>
          </w:p>
        </w:tc>
      </w:tr>
      <w:tr xmlns:wp14="http://schemas.microsoft.com/office/word/2010/wordml" w:rsidTr="76DC167B" w14:paraId="32DE8C74" wp14:textId="77777777">
        <w:trPr>
          <w:trHeight w:val="380" w:hRule="atLeast"/>
        </w:trPr>
        <w:tc>
          <w:tcPr>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09" wp14:textId="77777777">
            <w:pPr>
              <w:rPr>
                <w:b w:val="0"/>
                <w:vertAlign w:val="baseline"/>
              </w:rPr>
            </w:pPr>
            <w:r w:rsidRPr="00000000" w:rsidDel="00000000" w:rsidR="00000000">
              <w:rPr>
                <w:b w:val="1"/>
                <w:vertAlign w:val="baseline"/>
                <w:rtl w:val="0"/>
              </w:rPr>
              <w:t xml:space="preserve">Band:                   1</w:t>
            </w:r>
            <w:r w:rsidRPr="00000000" w:rsidDel="00000000" w:rsidR="00000000">
              <w:rPr>
                <w:rtl w:val="0"/>
              </w:rPr>
            </w:r>
          </w:p>
        </w:tc>
        <w:tc>
          <w:tcPr>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0B" wp14:textId="77777777">
            <w:pPr>
              <w:rPr>
                <w:b w:val="0"/>
                <w:vertAlign w:val="baseline"/>
              </w:rPr>
            </w:pPr>
            <w:r w:rsidRPr="00000000" w:rsidDel="00000000" w:rsidR="00000000">
              <w:rPr>
                <w:b w:val="1"/>
                <w:vertAlign w:val="baseline"/>
                <w:rtl w:val="0"/>
              </w:rPr>
              <w:t xml:space="preserve">Workplace: NETHERTON Park, Kyloe House and </w:t>
            </w:r>
            <w:r w:rsidRPr="00000000" w:rsidDel="00000000" w:rsidR="00000000">
              <w:rPr>
                <w:rtl w:val="0"/>
              </w:rPr>
            </w:r>
          </w:p>
          <w:p w:rsidRPr="00000000" w:rsidR="00000000" w:rsidDel="00000000" w:rsidP="00000000" w:rsidRDefault="00000000" w14:paraId="0000000C" wp14:textId="77777777">
            <w:pPr>
              <w:rPr>
                <w:b w:val="0"/>
                <w:bCs w:val="0"/>
                <w:vertAlign w:val="baseline"/>
              </w:rPr>
            </w:pPr>
            <w:r w:rsidRPr="76DC167B" w:rsidDel="00000000" w:rsidR="76DC167B">
              <w:rPr>
                <w:b w:val="1"/>
                <w:bCs w:val="1"/>
                <w:vertAlign w:val="baseline"/>
              </w:rPr>
              <w:t xml:space="preserve">Thorndale Children’s Homes, Children</w:t>
            </w:r>
            <w:r w:rsidRPr="76DC167B" w:rsidDel="00000000" w:rsidR="76DC167B">
              <w:rPr>
                <w:b w:val="1"/>
                <w:bCs w:val="1"/>
              </w:rPr>
              <w:t xml:space="preserve">’s Homes</w:t>
            </w:r>
            <w:r w:rsidRPr="00000000" w:rsidDel="00000000" w:rsidR="00000000">
              <w:rPr>
                <w:rtl w:val="0"/>
              </w:rPr>
            </w:r>
          </w:p>
        </w:tc>
        <w:tc>
          <w:tcPr>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0E" wp14:textId="77777777">
            <w:pPr>
              <w:rPr>
                <w:b w:val="0"/>
                <w:vertAlign w:val="baseline"/>
              </w:rPr>
            </w:pPr>
            <w:r w:rsidRPr="00000000" w:rsidDel="00000000" w:rsidR="00000000">
              <w:rPr>
                <w:b w:val="1"/>
                <w:vertAlign w:val="baseline"/>
                <w:rtl w:val="0"/>
              </w:rPr>
              <w:t xml:space="preserve">JE ref: 2141</w:t>
            </w:r>
            <w:r w:rsidRPr="00000000" w:rsidDel="00000000" w:rsidR="00000000">
              <w:rPr>
                <w:rtl w:val="0"/>
              </w:rPr>
            </w:r>
          </w:p>
          <w:p w:rsidRPr="00000000" w:rsidR="00000000" w:rsidDel="00000000" w:rsidP="00000000" w:rsidRDefault="00000000" w14:paraId="0000000F" wp14:textId="77777777">
            <w:pPr>
              <w:rPr>
                <w:b w:val="0"/>
                <w:vertAlign w:val="baseline"/>
              </w:rPr>
            </w:pPr>
            <w:r w:rsidRPr="00000000" w:rsidDel="00000000" w:rsidR="00000000">
              <w:rPr>
                <w:b w:val="1"/>
                <w:vertAlign w:val="baseline"/>
                <w:rtl w:val="0"/>
              </w:rPr>
              <w:t xml:space="preserve">HRMS ref:</w:t>
            </w:r>
            <w:r w:rsidRPr="00000000" w:rsidDel="00000000" w:rsidR="00000000">
              <w:rPr>
                <w:rtl w:val="0"/>
              </w:rPr>
            </w:r>
          </w:p>
        </w:tc>
      </w:tr>
      <w:tr xmlns:wp14="http://schemas.microsoft.com/office/word/2010/wordml" w:rsidTr="76DC167B" w14:paraId="3CB82FAB" wp14:textId="77777777">
        <w:trPr>
          <w:trHeight w:val="380" w:hRule="atLeast"/>
        </w:trPr>
        <w:tc>
          <w:tcPr>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0" wp14:textId="77777777">
            <w:pPr>
              <w:rPr>
                <w:b w:val="0"/>
                <w:vertAlign w:val="baseline"/>
              </w:rPr>
            </w:pPr>
            <w:r w:rsidRPr="00000000" w:rsidDel="00000000" w:rsidR="00000000">
              <w:rPr>
                <w:b w:val="1"/>
                <w:vertAlign w:val="baseline"/>
                <w:rtl w:val="0"/>
              </w:rPr>
              <w:t xml:space="preserve">Responsible to:  Residential Administration Manager</w:t>
            </w:r>
            <w:r w:rsidRPr="00000000" w:rsidDel="00000000" w:rsidR="00000000">
              <w:rPr>
                <w:rtl w:val="0"/>
              </w:rPr>
            </w:r>
          </w:p>
          <w:p w:rsidRPr="00000000" w:rsidR="00000000" w:rsidDel="00000000" w:rsidP="00000000" w:rsidRDefault="00000000" w14:paraId="00000011" wp14:textId="77777777">
            <w:pPr>
              <w:rPr>
                <w:b w:val="0"/>
                <w:vertAlign w:val="baseline"/>
              </w:rPr>
            </w:pPr>
            <w:r w:rsidRPr="00000000" w:rsidDel="00000000" w:rsidR="00000000">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3" wp14:textId="77777777">
            <w:pPr>
              <w:rPr>
                <w:b w:val="0"/>
                <w:vertAlign w:val="baseline"/>
              </w:rPr>
            </w:pPr>
            <w:r w:rsidRPr="00000000" w:rsidDel="00000000" w:rsidR="00000000">
              <w:rPr>
                <w:b w:val="1"/>
                <w:vertAlign w:val="baseline"/>
                <w:rtl w:val="0"/>
              </w:rPr>
              <w:t xml:space="preserve">Date: September 2011</w:t>
            </w:r>
            <w:r w:rsidRPr="00000000" w:rsidDel="00000000" w:rsidR="00000000">
              <w:rPr>
                <w:rtl w:val="0"/>
              </w:rPr>
            </w:r>
          </w:p>
        </w:tc>
        <w:tc>
          <w:tcPr>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4" wp14:textId="77777777">
            <w:pPr>
              <w:rPr>
                <w:b w:val="0"/>
                <w:vertAlign w:val="baseline"/>
              </w:rPr>
            </w:pPr>
            <w:r w:rsidRPr="00000000" w:rsidDel="00000000" w:rsidR="00000000">
              <w:rPr>
                <w:b w:val="1"/>
                <w:vertAlign w:val="baseline"/>
                <w:rtl w:val="0"/>
              </w:rPr>
              <w:t xml:space="preserve">Manager Lever:</w:t>
            </w:r>
            <w:r w:rsidRPr="00000000" w:rsidDel="00000000" w:rsidR="00000000">
              <w:rPr>
                <w:rtl w:val="0"/>
              </w:rPr>
            </w:r>
          </w:p>
        </w:tc>
        <w:tc>
          <w:tcPr>
            <w:vMerge/>
            <w:tcBorders/>
            <w:tcMar/>
            <w:vAlign w:val="top"/>
          </w:tcPr>
          <w:p w:rsidRPr="00000000" w:rsidR="00000000" w:rsidDel="00000000" w:rsidP="00000000" w:rsidRDefault="00000000" w14:paraId="00000015" wp14:textId="77777777">
            <w:pPr>
              <w:rPr>
                <w:b w:val="0"/>
                <w:vertAlign w:val="baseline"/>
              </w:rPr>
            </w:pPr>
            <w:r w:rsidRPr="00000000" w:rsidDel="00000000" w:rsidR="00000000">
              <w:rPr>
                <w:rtl w:val="0"/>
              </w:rPr>
            </w:r>
          </w:p>
        </w:tc>
      </w:tr>
      <w:tr xmlns:wp14="http://schemas.microsoft.com/office/word/2010/wordml" w:rsidTr="76DC167B" w14:paraId="02245F54" wp14:textId="77777777">
        <w:tc>
          <w:tcPr>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6" wp14:textId="77777777">
            <w:pPr>
              <w:rPr>
                <w:b w:val="0"/>
                <w:vertAlign w:val="baseline"/>
              </w:rPr>
            </w:pPr>
            <w:r w:rsidRPr="00000000" w:rsidDel="00000000" w:rsidR="00000000">
              <w:rPr>
                <w:b w:val="1"/>
                <w:vertAlign w:val="baseline"/>
                <w:rtl w:val="0"/>
              </w:rPr>
              <w:t xml:space="preserve">Job Purpose:  To maintain the cleanliness and hygiene of specified areas of the premises and participate in the laundering process</w:t>
            </w:r>
            <w:r w:rsidRPr="00000000" w:rsidDel="00000000" w:rsidR="00000000">
              <w:rPr>
                <w:rtl w:val="0"/>
              </w:rPr>
            </w:r>
          </w:p>
          <w:p w:rsidRPr="00000000" w:rsidR="00000000" w:rsidDel="00000000" w:rsidP="00000000" w:rsidRDefault="00000000" w14:paraId="00000017" wp14:textId="77777777">
            <w:pPr>
              <w:rPr>
                <w:vertAlign w:val="baseline"/>
              </w:rPr>
            </w:pPr>
            <w:r w:rsidRPr="00000000" w:rsidDel="00000000" w:rsidR="00000000">
              <w:rPr>
                <w:rtl w:val="0"/>
              </w:rPr>
            </w:r>
          </w:p>
        </w:tc>
      </w:tr>
      <w:tr xmlns:wp14="http://schemas.microsoft.com/office/word/2010/wordml" w:rsidTr="76DC167B" w14:paraId="26C4B9D9" wp14:textId="77777777">
        <w:trPr>
          <w:trHeight w:val="300" w:hRule="atLeast"/>
        </w:trPr>
        <w:tc>
          <w:tcPr>
            <w:tcBorders>
              <w:top w:val="single" w:color="000000" w:themeColor="text1" w:sz="4" w:space="0"/>
              <w:left w:val="single" w:color="000000" w:themeColor="text1" w:sz="4" w:space="0"/>
              <w:bottom w:val="single" w:color="000000" w:themeColor="text1" w:sz="4" w:space="0"/>
              <w:right w:val="nil" w:color="000000" w:themeColor="text1" w:sz="0" w:space="0"/>
            </w:tcBorders>
            <w:tcMar/>
            <w:vAlign w:val="top"/>
          </w:tcPr>
          <w:p w:rsidRPr="00000000" w:rsidR="00000000" w:rsidDel="00000000" w:rsidP="00000000" w:rsidRDefault="00000000" w14:paraId="0000001C" wp14:textId="77777777">
            <w:pPr>
              <w:rPr>
                <w:b w:val="0"/>
                <w:vertAlign w:val="baseline"/>
              </w:rPr>
            </w:pPr>
            <w:r w:rsidRPr="00000000" w:rsidDel="00000000" w:rsidR="00000000">
              <w:rPr>
                <w:b w:val="1"/>
                <w:vertAlign w:val="baseline"/>
                <w:rtl w:val="0"/>
              </w:rPr>
              <w:t xml:space="preserve">Resources</w:t>
            </w:r>
            <w:r w:rsidRPr="00000000" w:rsidDel="00000000" w:rsidR="00000000">
              <w:rPr>
                <w:rtl w:val="0"/>
              </w:rPr>
            </w:r>
          </w:p>
        </w:tc>
        <w:tc>
          <w:tcPr>
            <w:tcBorders>
              <w:top w:val="single" w:color="000000" w:themeColor="text1" w:sz="4" w:space="0"/>
              <w:left w:val="nil" w:color="000000" w:themeColor="text1" w:sz="0" w:space="0"/>
              <w:bottom w:val="single" w:color="000000" w:themeColor="text1" w:sz="4" w:space="0"/>
              <w:right w:val="single" w:color="000000" w:themeColor="text1" w:sz="4" w:space="0"/>
            </w:tcBorders>
            <w:tcMar/>
            <w:vAlign w:val="top"/>
          </w:tcPr>
          <w:p w:rsidRPr="00000000" w:rsidR="00000000" w:rsidDel="00000000" w:rsidP="00000000" w:rsidRDefault="00000000" w14:paraId="0000001D" wp14:textId="77777777">
            <w:pPr>
              <w:jc w:val="right"/>
              <w:rPr>
                <w:vertAlign w:val="baseline"/>
              </w:rPr>
            </w:pPr>
            <w:r w:rsidRPr="00000000" w:rsidDel="00000000" w:rsidR="00000000">
              <w:rPr>
                <w:vertAlign w:val="baseline"/>
                <w:rtl w:val="0"/>
              </w:rPr>
              <w:t xml:space="preserve">Staff</w:t>
            </w:r>
          </w:p>
        </w:tc>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1E" wp14:textId="77777777">
            <w:pPr>
              <w:rPr>
                <w:vertAlign w:val="baseline"/>
              </w:rPr>
            </w:pPr>
            <w:r w:rsidRPr="00000000" w:rsidDel="00000000" w:rsidR="00000000">
              <w:rPr>
                <w:vertAlign w:val="baseline"/>
                <w:rtl w:val="0"/>
              </w:rPr>
              <w:t xml:space="preserve">No staff</w:t>
            </w:r>
          </w:p>
        </w:tc>
      </w:tr>
      <w:tr xmlns:wp14="http://schemas.microsoft.com/office/word/2010/wordml" w:rsidTr="76DC167B" w14:paraId="5F9098AD" wp14:textId="77777777">
        <w:trPr>
          <w:trHeight w:val="300" w:hRule="atLeast"/>
        </w:trPr>
        <w:tc>
          <w:tcPr>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21" wp14:textId="77777777">
            <w:pPr>
              <w:jc w:val="right"/>
              <w:rPr>
                <w:vertAlign w:val="baseline"/>
              </w:rPr>
            </w:pPr>
            <w:r w:rsidRPr="00000000" w:rsidDel="00000000" w:rsidR="00000000">
              <w:rPr>
                <w:vertAlign w:val="baseline"/>
                <w:rtl w:val="0"/>
              </w:rPr>
              <w:t xml:space="preserve">Finance</w:t>
            </w:r>
          </w:p>
        </w:tc>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23" wp14:textId="77777777">
            <w:pPr>
              <w:rPr>
                <w:vertAlign w:val="baseline"/>
              </w:rPr>
            </w:pPr>
            <w:r w:rsidRPr="00000000" w:rsidDel="00000000" w:rsidR="00000000">
              <w:rPr>
                <w:vertAlign w:val="baseline"/>
                <w:rtl w:val="0"/>
              </w:rPr>
              <w:t xml:space="preserve">No finance</w:t>
            </w:r>
          </w:p>
        </w:tc>
      </w:tr>
      <w:tr xmlns:wp14="http://schemas.microsoft.com/office/word/2010/wordml" w:rsidTr="76DC167B" w14:paraId="5C72DC91" wp14:textId="77777777">
        <w:trPr>
          <w:trHeight w:val="300" w:hRule="atLeast"/>
        </w:trPr>
        <w:tc>
          <w:tcPr>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26" wp14:textId="77777777">
            <w:pPr>
              <w:jc w:val="right"/>
              <w:rPr>
                <w:vertAlign w:val="baseline"/>
              </w:rPr>
            </w:pPr>
            <w:r w:rsidRPr="00000000" w:rsidDel="00000000" w:rsidR="00000000">
              <w:rPr>
                <w:vertAlign w:val="baseline"/>
                <w:rtl w:val="0"/>
              </w:rPr>
              <w:t xml:space="preserve">Physical</w:t>
            </w:r>
          </w:p>
        </w:tc>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28" wp14:textId="77777777">
            <w:pPr>
              <w:rPr>
                <w:vertAlign w:val="baseline"/>
              </w:rPr>
            </w:pPr>
            <w:r w:rsidRPr="00000000" w:rsidDel="00000000" w:rsidR="00000000">
              <w:rPr>
                <w:vertAlign w:val="baseline"/>
                <w:rtl w:val="0"/>
              </w:rPr>
              <w:t xml:space="preserve">Shared responsibility for the careful use of equipment</w:t>
            </w:r>
          </w:p>
        </w:tc>
      </w:tr>
      <w:tr xmlns:wp14="http://schemas.microsoft.com/office/word/2010/wordml" w:rsidTr="76DC167B" w14:paraId="2A9EC6DF" wp14:textId="77777777">
        <w:trPr>
          <w:trHeight w:val="300" w:hRule="atLeast"/>
        </w:trPr>
        <w:tc>
          <w:tcPr>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2B" wp14:textId="77777777">
            <w:pPr>
              <w:jc w:val="right"/>
              <w:rPr>
                <w:vertAlign w:val="baseline"/>
              </w:rPr>
            </w:pPr>
            <w:r w:rsidRPr="00000000" w:rsidDel="00000000" w:rsidR="00000000">
              <w:rPr>
                <w:vertAlign w:val="baseline"/>
                <w:rtl w:val="0"/>
              </w:rPr>
              <w:t xml:space="preserve">Clients</w:t>
            </w:r>
          </w:p>
        </w:tc>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2D" wp14:textId="77777777">
            <w:pPr>
              <w:rPr>
                <w:vertAlign w:val="baseline"/>
              </w:rPr>
            </w:pPr>
            <w:r w:rsidRPr="00000000" w:rsidDel="00000000" w:rsidR="00000000">
              <w:rPr>
                <w:vertAlign w:val="baseline"/>
                <w:rtl w:val="0"/>
              </w:rPr>
              <w:t xml:space="preserve">Shared responsibility for young people when working within the home</w:t>
            </w:r>
          </w:p>
        </w:tc>
      </w:tr>
      <w:tr xmlns:wp14="http://schemas.microsoft.com/office/word/2010/wordml" w:rsidTr="76DC167B" w14:paraId="0177DF5E" wp14:textId="77777777">
        <w:tc>
          <w:tcPr>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30" wp14:textId="77777777">
            <w:pPr>
              <w:rPr>
                <w:b w:val="0"/>
                <w:vertAlign w:val="baseline"/>
              </w:rPr>
            </w:pPr>
            <w:r w:rsidRPr="00000000" w:rsidDel="00000000" w:rsidR="00000000">
              <w:rPr>
                <w:b w:val="1"/>
                <w:vertAlign w:val="baseline"/>
                <w:rtl w:val="0"/>
              </w:rPr>
              <w:t xml:space="preserve">Duties and key result areas:</w:t>
            </w:r>
            <w:r w:rsidRPr="00000000" w:rsidDel="00000000" w:rsidR="00000000">
              <w:rPr>
                <w:rtl w:val="0"/>
              </w:rPr>
            </w:r>
          </w:p>
          <w:p w:rsidRPr="00000000" w:rsidR="00000000" w:rsidDel="00000000" w:rsidP="00000000" w:rsidRDefault="00000000" w14:paraId="00000031" wp14:textId="77777777">
            <w:pPr>
              <w:rPr>
                <w:b w:val="0"/>
                <w:vertAlign w:val="baseline"/>
              </w:rPr>
            </w:pPr>
            <w:r w:rsidRPr="00000000" w:rsidDel="00000000" w:rsidR="00000000">
              <w:rPr>
                <w:rtl w:val="0"/>
              </w:rPr>
            </w:r>
          </w:p>
          <w:p w:rsidRPr="00000000" w:rsidR="00000000" w:rsidDel="00000000" w:rsidP="00000000" w:rsidRDefault="00000000" w14:paraId="00000032" wp14:textId="77777777">
            <w:pPr>
              <w:numPr>
                <w:ilvl w:val="0"/>
                <w:numId w:val="2"/>
              </w:numPr>
              <w:ind w:left="720" w:hanging="360"/>
              <w:rPr/>
            </w:pPr>
            <w:r w:rsidRPr="00000000" w:rsidDel="00000000" w:rsidR="00000000">
              <w:rPr>
                <w:vertAlign w:val="baseline"/>
                <w:rtl w:val="0"/>
              </w:rPr>
              <w:t xml:space="preserve">To dust and polish furniture, fittings, sills, ledges and rails etc</w:t>
            </w:r>
          </w:p>
          <w:p w:rsidRPr="00000000" w:rsidR="00000000" w:rsidDel="00000000" w:rsidP="00000000" w:rsidRDefault="00000000" w14:paraId="00000033" wp14:textId="77777777">
            <w:pPr>
              <w:numPr>
                <w:ilvl w:val="0"/>
                <w:numId w:val="2"/>
              </w:numPr>
              <w:ind w:left="720" w:hanging="360"/>
              <w:rPr/>
            </w:pPr>
            <w:r w:rsidRPr="00000000" w:rsidDel="00000000" w:rsidR="00000000">
              <w:rPr>
                <w:vertAlign w:val="baseline"/>
                <w:rtl w:val="0"/>
              </w:rPr>
              <w:t xml:space="preserve">To wash walls, fittings, windows and paintwork etc</w:t>
            </w:r>
          </w:p>
          <w:p w:rsidRPr="00000000" w:rsidR="00000000" w:rsidDel="00000000" w:rsidP="00000000" w:rsidRDefault="00000000" w14:paraId="00000034" wp14:textId="77777777">
            <w:pPr>
              <w:numPr>
                <w:ilvl w:val="0"/>
                <w:numId w:val="2"/>
              </w:numPr>
              <w:ind w:left="720" w:hanging="360"/>
              <w:rPr/>
            </w:pPr>
            <w:r w:rsidRPr="00000000" w:rsidDel="00000000" w:rsidR="00000000">
              <w:rPr>
                <w:vertAlign w:val="baseline"/>
                <w:rtl w:val="0"/>
              </w:rPr>
              <w:t xml:space="preserve">To clean lavatories, hand basins, bathrooms and laundry areas etc</w:t>
            </w:r>
          </w:p>
          <w:p w:rsidRPr="00000000" w:rsidR="00000000" w:rsidDel="00000000" w:rsidP="00000000" w:rsidRDefault="00000000" w14:paraId="00000035" wp14:textId="77777777">
            <w:pPr>
              <w:numPr>
                <w:ilvl w:val="0"/>
                <w:numId w:val="2"/>
              </w:numPr>
              <w:ind w:left="720" w:hanging="360"/>
              <w:rPr/>
            </w:pPr>
            <w:r w:rsidRPr="00000000" w:rsidDel="00000000" w:rsidR="00000000">
              <w:rPr>
                <w:vertAlign w:val="baseline"/>
                <w:rtl w:val="0"/>
              </w:rPr>
              <w:t xml:space="preserve">To wash, dry and press linen</w:t>
            </w:r>
          </w:p>
          <w:p w:rsidRPr="00000000" w:rsidR="00000000" w:rsidDel="00000000" w:rsidP="00000000" w:rsidRDefault="00000000" w14:paraId="00000036" wp14:textId="77777777">
            <w:pPr>
              <w:numPr>
                <w:ilvl w:val="0"/>
                <w:numId w:val="2"/>
              </w:numPr>
              <w:ind w:left="720" w:hanging="360"/>
              <w:rPr/>
            </w:pPr>
            <w:r w:rsidRPr="00000000" w:rsidDel="00000000" w:rsidR="00000000">
              <w:rPr>
                <w:vertAlign w:val="baseline"/>
                <w:rtl w:val="0"/>
              </w:rPr>
              <w:t xml:space="preserve">To prepare beverages</w:t>
            </w:r>
          </w:p>
          <w:p w:rsidRPr="00000000" w:rsidR="00000000" w:rsidDel="00000000" w:rsidP="00000000" w:rsidRDefault="00000000" w14:paraId="00000037" wp14:textId="77777777">
            <w:pPr>
              <w:numPr>
                <w:ilvl w:val="0"/>
                <w:numId w:val="2"/>
              </w:numPr>
              <w:ind w:left="720" w:hanging="360"/>
              <w:rPr/>
            </w:pPr>
            <w:r w:rsidRPr="00000000" w:rsidDel="00000000" w:rsidR="00000000">
              <w:rPr>
                <w:vertAlign w:val="baseline"/>
                <w:rtl w:val="0"/>
              </w:rPr>
              <w:t xml:space="preserve">To collect and dispose of refuse</w:t>
            </w:r>
          </w:p>
          <w:p w:rsidRPr="00000000" w:rsidR="00000000" w:rsidDel="00000000" w:rsidP="00000000" w:rsidRDefault="00000000" w14:paraId="00000038" wp14:textId="77777777">
            <w:pPr>
              <w:numPr>
                <w:ilvl w:val="0"/>
                <w:numId w:val="2"/>
              </w:numPr>
              <w:ind w:left="720" w:hanging="360"/>
              <w:rPr/>
            </w:pPr>
            <w:r w:rsidRPr="00000000" w:rsidDel="00000000" w:rsidR="00000000">
              <w:rPr>
                <w:vertAlign w:val="baseline"/>
                <w:rtl w:val="0"/>
              </w:rPr>
              <w:t xml:space="preserve">To vacuum, sweep and wash floors</w:t>
            </w:r>
          </w:p>
          <w:p w:rsidRPr="00000000" w:rsidR="00000000" w:rsidDel="00000000" w:rsidP="00000000" w:rsidRDefault="00000000" w14:paraId="00000039" wp14:textId="77777777">
            <w:pPr>
              <w:numPr>
                <w:ilvl w:val="0"/>
                <w:numId w:val="2"/>
              </w:numPr>
              <w:ind w:left="720" w:hanging="360"/>
              <w:rPr/>
            </w:pPr>
            <w:r w:rsidRPr="00000000" w:rsidDel="00000000" w:rsidR="00000000">
              <w:rPr>
                <w:vertAlign w:val="baseline"/>
                <w:rtl w:val="0"/>
              </w:rPr>
              <w:t xml:space="preserve">To sort soiled laundry</w:t>
            </w:r>
          </w:p>
          <w:p w:rsidRPr="00000000" w:rsidR="00000000" w:rsidDel="00000000" w:rsidP="00000000" w:rsidRDefault="00000000" w14:paraId="0000003A" wp14:textId="77777777">
            <w:pPr>
              <w:numPr>
                <w:ilvl w:val="0"/>
                <w:numId w:val="2"/>
              </w:numPr>
              <w:ind w:left="720" w:hanging="360"/>
              <w:rPr/>
            </w:pPr>
            <w:r w:rsidRPr="00000000" w:rsidDel="00000000" w:rsidR="00000000">
              <w:rPr>
                <w:vertAlign w:val="baseline"/>
                <w:rtl w:val="0"/>
              </w:rPr>
              <w:t xml:space="preserve">To operate all machines used in the laundry process</w:t>
            </w:r>
          </w:p>
          <w:p w:rsidRPr="00000000" w:rsidR="00000000" w:rsidDel="00000000" w:rsidP="00000000" w:rsidRDefault="00000000" w14:paraId="0000003B" wp14:textId="77777777">
            <w:pPr>
              <w:numPr>
                <w:ilvl w:val="0"/>
                <w:numId w:val="2"/>
              </w:numPr>
              <w:ind w:left="720" w:hanging="360"/>
              <w:rPr/>
            </w:pPr>
            <w:r w:rsidRPr="00000000" w:rsidDel="00000000" w:rsidR="00000000">
              <w:rPr>
                <w:vertAlign w:val="baseline"/>
                <w:rtl w:val="0"/>
              </w:rPr>
              <w:t xml:space="preserve">To sort, fold and distribute clean laundry within the unit</w:t>
            </w:r>
          </w:p>
          <w:p w:rsidRPr="00000000" w:rsidR="00000000" w:rsidDel="00000000" w:rsidP="00000000" w:rsidRDefault="00000000" w14:paraId="0000003C" wp14:textId="77777777">
            <w:pPr>
              <w:numPr>
                <w:ilvl w:val="0"/>
                <w:numId w:val="2"/>
              </w:numPr>
              <w:ind w:left="720" w:hanging="360"/>
              <w:rPr/>
            </w:pPr>
            <w:r w:rsidRPr="00000000" w:rsidDel="00000000" w:rsidR="00000000">
              <w:rPr>
                <w:vertAlign w:val="baseline"/>
                <w:rtl w:val="0"/>
              </w:rPr>
              <w:t xml:space="preserve">To undertake cleaning of machinery</w:t>
            </w:r>
          </w:p>
          <w:p w:rsidRPr="00000000" w:rsidR="00000000" w:rsidDel="00000000" w:rsidP="00000000" w:rsidRDefault="00000000" w14:paraId="0000003D" wp14:textId="77777777">
            <w:pPr>
              <w:numPr>
                <w:ilvl w:val="0"/>
                <w:numId w:val="2"/>
              </w:numPr>
              <w:ind w:left="720" w:hanging="360"/>
              <w:rPr/>
            </w:pPr>
            <w:r w:rsidRPr="00000000" w:rsidDel="00000000" w:rsidR="00000000">
              <w:rPr>
                <w:vertAlign w:val="baseline"/>
                <w:rtl w:val="0"/>
              </w:rPr>
              <w:t xml:space="preserve">To wash and iron curtains and soft furnishings where appropriate</w:t>
            </w:r>
          </w:p>
          <w:p w:rsidRPr="00000000" w:rsidR="00000000" w:rsidDel="00000000" w:rsidP="00000000" w:rsidRDefault="00000000" w14:paraId="0000003E" wp14:textId="77777777">
            <w:pPr>
              <w:numPr>
                <w:ilvl w:val="0"/>
                <w:numId w:val="2"/>
              </w:numPr>
              <w:ind w:left="720" w:hanging="360"/>
              <w:rPr/>
            </w:pPr>
            <w:r w:rsidRPr="00000000" w:rsidDel="00000000" w:rsidR="00000000">
              <w:rPr>
                <w:vertAlign w:val="baseline"/>
                <w:rtl w:val="0"/>
              </w:rPr>
              <w:t xml:space="preserve">To shampoo carpets</w:t>
            </w:r>
          </w:p>
          <w:p w:rsidRPr="00000000" w:rsidR="00000000" w:rsidDel="00000000" w:rsidP="00000000" w:rsidRDefault="00000000" w14:paraId="0000003F" wp14:textId="77777777">
            <w:pPr>
              <w:numPr>
                <w:ilvl w:val="0"/>
                <w:numId w:val="2"/>
              </w:numPr>
              <w:ind w:left="720" w:hanging="360"/>
              <w:rPr/>
            </w:pPr>
            <w:r w:rsidRPr="00000000" w:rsidDel="00000000" w:rsidR="00000000">
              <w:rPr>
                <w:vertAlign w:val="baseline"/>
                <w:rtl w:val="0"/>
              </w:rPr>
              <w:t xml:space="preserve">To wipe down/vacuum mattresses when appropriate</w:t>
            </w:r>
          </w:p>
          <w:p w:rsidRPr="00000000" w:rsidR="00000000" w:rsidDel="00000000" w:rsidP="00000000" w:rsidRDefault="00000000" w14:paraId="00000040" wp14:textId="77777777">
            <w:pPr>
              <w:numPr>
                <w:ilvl w:val="0"/>
                <w:numId w:val="2"/>
              </w:numPr>
              <w:ind w:left="720" w:hanging="360"/>
              <w:rPr/>
            </w:pPr>
            <w:r w:rsidRPr="00000000" w:rsidDel="00000000" w:rsidR="00000000">
              <w:rPr>
                <w:vertAlign w:val="baseline"/>
                <w:rtl w:val="0"/>
              </w:rPr>
              <w:t xml:space="preserve">To attend staff team meetings</w:t>
            </w:r>
          </w:p>
          <w:p w:rsidRPr="00000000" w:rsidR="00000000" w:rsidDel="00000000" w:rsidP="00000000" w:rsidRDefault="00000000" w14:paraId="00000041" wp14:textId="77777777">
            <w:pPr>
              <w:numPr>
                <w:ilvl w:val="0"/>
                <w:numId w:val="2"/>
              </w:numPr>
              <w:ind w:left="720" w:hanging="360"/>
              <w:rPr/>
            </w:pPr>
            <w:r w:rsidRPr="00000000" w:rsidDel="00000000" w:rsidR="00000000">
              <w:rPr>
                <w:vertAlign w:val="baseline"/>
                <w:rtl w:val="0"/>
              </w:rPr>
              <w:t xml:space="preserve">To work as part of a team</w:t>
            </w:r>
          </w:p>
          <w:p w:rsidRPr="00000000" w:rsidR="00000000" w:rsidDel="00000000" w:rsidP="00000000" w:rsidRDefault="00000000" w14:paraId="00000042" wp14:textId="77777777">
            <w:pPr>
              <w:numPr>
                <w:ilvl w:val="0"/>
                <w:numId w:val="2"/>
              </w:numPr>
              <w:ind w:left="720" w:hanging="360"/>
              <w:rPr/>
            </w:pPr>
            <w:r w:rsidRPr="00000000" w:rsidDel="00000000" w:rsidR="00000000">
              <w:rPr>
                <w:vertAlign w:val="baseline"/>
                <w:rtl w:val="0"/>
              </w:rPr>
              <w:t xml:space="preserve">To work within the policies of the home</w:t>
            </w:r>
          </w:p>
          <w:p w:rsidRPr="00000000" w:rsidR="00000000" w:rsidDel="00000000" w:rsidP="00000000" w:rsidRDefault="00000000" w14:paraId="00000043" wp14:textId="77777777">
            <w:pPr>
              <w:numPr>
                <w:ilvl w:val="0"/>
                <w:numId w:val="2"/>
              </w:numPr>
              <w:ind w:left="720" w:hanging="360"/>
              <w:rPr/>
            </w:pPr>
            <w:r w:rsidRPr="00000000" w:rsidDel="00000000" w:rsidR="00000000">
              <w:rPr>
                <w:vertAlign w:val="baseline"/>
                <w:rtl w:val="0"/>
              </w:rPr>
              <w:t xml:space="preserve">To be aware of risk assessments for both the environment and the young people</w:t>
            </w:r>
          </w:p>
          <w:p w:rsidRPr="00000000" w:rsidR="00000000" w:rsidDel="00000000" w:rsidP="00000000" w:rsidRDefault="00000000" w14:paraId="00000044" wp14:textId="77777777">
            <w:pPr>
              <w:numPr>
                <w:ilvl w:val="0"/>
                <w:numId w:val="2"/>
              </w:numPr>
              <w:ind w:left="720" w:hanging="360"/>
              <w:rPr/>
            </w:pPr>
            <w:r w:rsidRPr="00000000" w:rsidDel="00000000" w:rsidR="00000000">
              <w:rPr>
                <w:vertAlign w:val="baseline"/>
                <w:rtl w:val="0"/>
              </w:rPr>
              <w:t xml:space="preserve">Any other duties consistent with the nature and level of the post</w:t>
            </w:r>
          </w:p>
          <w:p w:rsidRPr="00000000" w:rsidR="00000000" w:rsidDel="00000000" w:rsidP="00000000" w:rsidRDefault="00000000" w14:paraId="00000045" wp14:textId="77777777">
            <w:pPr>
              <w:rPr>
                <w:vertAlign w:val="baseline"/>
              </w:rPr>
            </w:pPr>
            <w:r w:rsidRPr="00000000" w:rsidDel="00000000" w:rsidR="00000000">
              <w:rPr>
                <w:rtl w:val="0"/>
              </w:rPr>
            </w:r>
          </w:p>
          <w:p w:rsidRPr="00000000" w:rsidR="00000000" w:rsidDel="00000000" w:rsidP="00000000" w:rsidRDefault="00000000" w14:paraId="00000046" wp14:textId="77777777">
            <w:pPr>
              <w:rPr>
                <w:vertAlign w:val="baseline"/>
              </w:rPr>
            </w:pPr>
            <w:r w:rsidRPr="00000000" w:rsidDel="00000000" w:rsidR="00000000">
              <w:rPr>
                <w:vertAlign w:val="baselin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xmlns:wp14="http://schemas.microsoft.com/office/word/2010/wordml" w:rsidTr="76DC167B" w14:paraId="3403B44B" wp14:textId="77777777">
        <w:tc>
          <w:tcPr>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4B" wp14:textId="77777777">
            <w:pPr>
              <w:rPr>
                <w:b w:val="0"/>
                <w:vertAlign w:val="baseline"/>
              </w:rPr>
            </w:pPr>
            <w:r w:rsidRPr="00000000" w:rsidDel="00000000" w:rsidR="00000000">
              <w:rPr>
                <w:b w:val="1"/>
                <w:vertAlign w:val="baseline"/>
                <w:rtl w:val="0"/>
              </w:rPr>
              <w:t xml:space="preserve">Work Arrangements</w:t>
            </w:r>
            <w:r w:rsidRPr="00000000" w:rsidDel="00000000" w:rsidR="00000000">
              <w:rPr>
                <w:rtl w:val="0"/>
              </w:rPr>
            </w:r>
          </w:p>
        </w:tc>
      </w:tr>
      <w:tr xmlns:wp14="http://schemas.microsoft.com/office/word/2010/wordml" w:rsidTr="76DC167B" w14:paraId="0A8E7D37" wp14:textId="77777777">
        <w:trPr>
          <w:trHeight w:val="340" w:hRule="atLeast"/>
        </w:trPr>
        <w:tc>
          <w:tcPr>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50" wp14:textId="77777777">
            <w:pPr>
              <w:rPr>
                <w:vertAlign w:val="baseline"/>
              </w:rPr>
            </w:pPr>
            <w:r w:rsidRPr="00000000" w:rsidDel="00000000" w:rsidR="00000000">
              <w:rPr>
                <w:vertAlign w:val="baseline"/>
                <w:rtl w:val="0"/>
              </w:rPr>
              <w:t xml:space="preserve">Physical Regular need to lift and carry items of moderate weight</w:t>
            </w:r>
          </w:p>
          <w:p w:rsidRPr="00000000" w:rsidR="00000000" w:rsidDel="00000000" w:rsidP="00000000" w:rsidRDefault="00000000" w14:paraId="00000051" wp14:textId="77777777">
            <w:pPr>
              <w:rPr>
                <w:vertAlign w:val="baseline"/>
              </w:rPr>
            </w:pPr>
            <w:r w:rsidRPr="00000000" w:rsidDel="00000000" w:rsidR="00000000">
              <w:rPr>
                <w:vertAlign w:val="baseline"/>
                <w:rtl w:val="0"/>
              </w:rPr>
              <w:t xml:space="preserve">Transport requirements:  None</w:t>
            </w:r>
          </w:p>
          <w:p w:rsidRPr="00000000" w:rsidR="00000000" w:rsidDel="00000000" w:rsidP="00000000" w:rsidRDefault="00000000" w14:paraId="00000052" wp14:textId="77777777">
            <w:pPr>
              <w:rPr>
                <w:vertAlign w:val="baseline"/>
              </w:rPr>
            </w:pPr>
            <w:r w:rsidRPr="00000000" w:rsidDel="00000000" w:rsidR="00000000">
              <w:rPr>
                <w:vertAlign w:val="baseline"/>
                <w:rtl w:val="0"/>
              </w:rPr>
              <w:t xml:space="preserve">Working patterns:  Monday to Friday working times within standard day and set rota</w:t>
            </w:r>
          </w:p>
          <w:p w:rsidRPr="00000000" w:rsidR="00000000" w:rsidDel="00000000" w:rsidP="00000000" w:rsidRDefault="00000000" w14:paraId="00000053" wp14:textId="77777777">
            <w:pPr>
              <w:rPr>
                <w:vertAlign w:val="baseline"/>
              </w:rPr>
            </w:pPr>
            <w:r w:rsidRPr="00000000" w:rsidDel="00000000" w:rsidR="00000000">
              <w:rPr>
                <w:vertAlign w:val="baseline"/>
                <w:rtl w:val="0"/>
              </w:rPr>
              <w:t xml:space="preserve">Working conditions: Working in a domestic type environment and laundry premises</w:t>
            </w:r>
          </w:p>
        </w:tc>
        <w:tc>
          <w:tcPr>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top"/>
          </w:tcPr>
          <w:p w:rsidRPr="00000000" w:rsidR="00000000" w:rsidDel="00000000" w:rsidP="00000000" w:rsidRDefault="00000000" w14:paraId="00000055" wp14:textId="77777777">
            <w:pPr>
              <w:rPr>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58"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59"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5A" wp14:textId="77777777">
      <w:pPr>
        <w:tabs>
          <w:tab w:val="center" w:pos="6840"/>
          <w:tab w:val="right" w:pos="14040"/>
        </w:tabs>
        <w:rPr>
          <w:vertAlign w:val="baseline"/>
        </w:rPr>
      </w:pPr>
      <w:r w:rsidRPr="00000000" w:rsidDel="00000000" w:rsidR="00000000">
        <w:rPr>
          <w:vertAlign w:val="baseline"/>
          <w:rtl w:val="0"/>
        </w:rPr>
        <w:tab/>
      </w:r>
    </w:p>
    <w:p xmlns:wp14="http://schemas.microsoft.com/office/word/2010/wordml" w:rsidRPr="00000000" w:rsidR="00000000" w:rsidDel="00000000" w:rsidP="00000000" w:rsidRDefault="00000000" w14:paraId="0000005B"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5C"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5D"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5E"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5F"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0"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1"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2"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3"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4"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5"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6"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7"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8"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9"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A"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B"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C"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D"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E"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6F"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0"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1"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2"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3"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4"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5"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6"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7"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8"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9"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A"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B"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C"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D" wp14:textId="77777777">
      <w:pPr>
        <w:tabs>
          <w:tab w:val="center" w:pos="6840"/>
          <w:tab w:val="right" w:pos="14040"/>
        </w:tabs>
        <w:rPr>
          <w:vertAlign w:val="baseline"/>
        </w:rPr>
      </w:pPr>
      <w:r w:rsidRPr="00000000" w:rsidDel="00000000" w:rsidR="00000000">
        <w:rPr>
          <w:rtl w:val="0"/>
        </w:rPr>
      </w:r>
    </w:p>
    <w:p xmlns:wp14="http://schemas.microsoft.com/office/word/2010/wordml" w:rsidRPr="00000000" w:rsidR="00000000" w:rsidDel="00000000" w:rsidP="00000000" w:rsidRDefault="00000000" w14:paraId="0000007E" wp14:textId="77777777">
      <w:pPr>
        <w:tabs>
          <w:tab w:val="center" w:pos="6840"/>
          <w:tab w:val="right" w:pos="14040"/>
        </w:tabs>
        <w:jc w:val="center"/>
        <w:rPr>
          <w:b w:val="0"/>
          <w:vertAlign w:val="baseline"/>
        </w:rPr>
      </w:pPr>
      <w:r w:rsidRPr="00000000" w:rsidDel="00000000" w:rsidR="00000000">
        <w:rPr>
          <w:b w:val="1"/>
          <w:vertAlign w:val="baseline"/>
          <w:rtl w:val="0"/>
        </w:rPr>
        <w:t xml:space="preserve">Northumberland County Council </w:t>
      </w:r>
      <w:r w:rsidRPr="00000000" w:rsidDel="00000000" w:rsidR="00000000">
        <w:rPr>
          <w:rtl w:val="0"/>
        </w:rPr>
      </w:r>
    </w:p>
    <w:p xmlns:wp14="http://schemas.microsoft.com/office/word/2010/wordml" w:rsidRPr="00000000" w:rsidR="00000000" w:rsidDel="00000000" w:rsidP="00000000" w:rsidRDefault="00000000" w14:paraId="0000007F" wp14:textId="77777777">
      <w:pPr>
        <w:tabs>
          <w:tab w:val="center" w:pos="6840"/>
          <w:tab w:val="right" w:pos="14040"/>
        </w:tabs>
        <w:jc w:val="center"/>
        <w:rPr>
          <w:b w:val="0"/>
          <w:vertAlign w:val="baseline"/>
        </w:rPr>
      </w:pPr>
      <w:r w:rsidRPr="00000000" w:rsidDel="00000000" w:rsidR="00000000">
        <w:rPr>
          <w:b w:val="1"/>
          <w:vertAlign w:val="baseline"/>
          <w:rtl w:val="0"/>
        </w:rPr>
        <w:t xml:space="preserve">PERSON SPECIFICATION</w:t>
      </w:r>
      <w:r w:rsidRPr="00000000" w:rsidDel="00000000" w:rsidR="00000000">
        <w:rPr>
          <w:rtl w:val="0"/>
        </w:rPr>
      </w:r>
    </w:p>
    <w:p xmlns:wp14="http://schemas.microsoft.com/office/word/2010/wordml" w:rsidRPr="00000000" w:rsidR="00000000" w:rsidDel="00000000" w:rsidP="00000000" w:rsidRDefault="00000000" w14:paraId="00000080" wp14:textId="77777777">
      <w:pPr>
        <w:rPr>
          <w:vertAlign w:val="baseline"/>
        </w:rPr>
      </w:pPr>
      <w:r w:rsidRPr="00000000" w:rsidDel="00000000" w:rsidR="00000000">
        <w:rPr>
          <w:rtl w:val="0"/>
        </w:rPr>
      </w:r>
    </w:p>
    <w:tbl>
      <w:tblPr>
        <w:tblStyle w:val="Table2"/>
        <w:tblW w:w="14572.0" w:type="dxa"/>
        <w:jc w:val="left"/>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
      <w:tblGrid>
        <w:gridCol w:w="7286"/>
        <w:gridCol w:w="26"/>
        <w:gridCol w:w="5682"/>
        <w:gridCol w:w="661"/>
        <w:gridCol w:w="917"/>
        <w:tblGridChange w:id="0">
          <w:tblGrid>
            <w:gridCol w:w="7286"/>
            <w:gridCol w:w="26"/>
            <w:gridCol w:w="5682"/>
            <w:gridCol w:w="661"/>
            <w:gridCol w:w="917"/>
          </w:tblGrid>
        </w:tblGridChange>
      </w:tblGrid>
      <w:tr xmlns:wp14="http://schemas.microsoft.com/office/word/2010/wordml" w14:paraId="47E5488A" wp14:textId="77777777">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81" wp14:textId="77777777">
            <w:pPr>
              <w:rPr>
                <w:vertAlign w:val="baseline"/>
              </w:rPr>
            </w:pPr>
            <w:r w:rsidRPr="00000000" w:rsidDel="00000000" w:rsidR="00000000">
              <w:rPr>
                <w:b w:val="1"/>
                <w:vertAlign w:val="baseline"/>
                <w:rtl w:val="0"/>
              </w:rPr>
              <w:t xml:space="preserve">Post Title: </w:t>
            </w:r>
            <w:r w:rsidRPr="00000000" w:rsidDel="00000000" w:rsidR="00000000">
              <w:rPr>
                <w:vertAlign w:val="baseline"/>
                <w:rtl w:val="0"/>
              </w:rPr>
              <w:t xml:space="preserve">   </w:t>
            </w:r>
            <w:r w:rsidRPr="00000000" w:rsidDel="00000000" w:rsidR="00000000">
              <w:rPr>
                <w:b w:val="1"/>
                <w:vertAlign w:val="baseline"/>
                <w:rtl w:val="0"/>
              </w:rPr>
              <w:t xml:space="preserve">Domestic Assistant</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83" wp14:textId="77777777">
            <w:pPr>
              <w:rPr>
                <w:vertAlign w:val="baseline"/>
              </w:rPr>
            </w:pPr>
            <w:r w:rsidRPr="00000000" w:rsidDel="00000000" w:rsidR="00000000">
              <w:rPr>
                <w:b w:val="1"/>
                <w:vertAlign w:val="baseline"/>
                <w:rtl w:val="0"/>
              </w:rPr>
              <w:t xml:space="preserve">Director/Service/Sector:  People</w:t>
            </w:r>
            <w:r w:rsidRPr="00000000" w:rsidDel="00000000" w:rsidR="00000000">
              <w:rPr>
                <w:rtl w:val="0"/>
              </w:rPr>
            </w:r>
          </w:p>
        </w:tc>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84" wp14:textId="77777777">
            <w:pPr>
              <w:rPr>
                <w:vertAlign w:val="baseline"/>
              </w:rPr>
            </w:pPr>
            <w:r w:rsidRPr="00000000" w:rsidDel="00000000" w:rsidR="00000000">
              <w:rPr>
                <w:vertAlign w:val="baseline"/>
                <w:rtl w:val="0"/>
              </w:rPr>
              <w:t xml:space="preserve">Ref: 2141</w:t>
            </w:r>
          </w:p>
        </w:tc>
      </w:tr>
      <w:tr xmlns:wp14="http://schemas.microsoft.com/office/word/2010/wordml" w14:paraId="0D6C01C4" wp14:textId="77777777">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86" wp14:textId="77777777">
            <w:pPr>
              <w:rPr>
                <w:b w:val="0"/>
                <w:vertAlign w:val="baseline"/>
              </w:rPr>
            </w:pPr>
            <w:r w:rsidRPr="00000000" w:rsidDel="00000000" w:rsidR="00000000">
              <w:rPr>
                <w:b w:val="1"/>
                <w:vertAlign w:val="baseline"/>
                <w:rtl w:val="0"/>
              </w:rPr>
              <w:t xml:space="preserve">Essential</w:t>
            </w:r>
            <w:r w:rsidRPr="00000000" w:rsidDel="00000000" w:rsidR="00000000">
              <w:rPr>
                <w:rtl w:val="0"/>
              </w:rPr>
            </w:r>
          </w:p>
        </w:tc>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88" wp14:textId="77777777">
            <w:pPr>
              <w:rPr>
                <w:b w:val="0"/>
                <w:vertAlign w:val="baseline"/>
              </w:rPr>
            </w:pPr>
            <w:r w:rsidRPr="00000000" w:rsidDel="00000000" w:rsidR="00000000">
              <w:rPr>
                <w:b w:val="1"/>
                <w:vertAlign w:val="baseline"/>
                <w:rtl w:val="0"/>
              </w:rPr>
              <w:t xml:space="preserve">Desirable</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8A" wp14:textId="77777777">
            <w:pPr>
              <w:rPr>
                <w:b w:val="0"/>
                <w:vertAlign w:val="baseline"/>
              </w:rPr>
            </w:pPr>
            <w:r w:rsidRPr="00000000" w:rsidDel="00000000" w:rsidR="00000000">
              <w:rPr>
                <w:b w:val="1"/>
                <w:vertAlign w:val="baseline"/>
                <w:rtl w:val="0"/>
              </w:rPr>
              <w:t xml:space="preserve">Assess</w:t>
            </w:r>
            <w:r w:rsidRPr="00000000" w:rsidDel="00000000" w:rsidR="00000000">
              <w:rPr>
                <w:rtl w:val="0"/>
              </w:rPr>
            </w:r>
          </w:p>
          <w:p w:rsidRPr="00000000" w:rsidR="00000000" w:rsidDel="00000000" w:rsidP="00000000" w:rsidRDefault="00000000" w14:paraId="0000008B" wp14:textId="77777777">
            <w:pPr>
              <w:rPr>
                <w:vertAlign w:val="baseline"/>
              </w:rPr>
            </w:pPr>
            <w:r w:rsidRPr="00000000" w:rsidDel="00000000" w:rsidR="00000000">
              <w:rPr>
                <w:b w:val="1"/>
                <w:vertAlign w:val="baseline"/>
                <w:rtl w:val="0"/>
              </w:rPr>
              <w:t xml:space="preserve">by</w:t>
            </w:r>
            <w:r w:rsidRPr="00000000" w:rsidDel="00000000" w:rsidR="00000000">
              <w:rPr>
                <w:rtl w:val="0"/>
              </w:rPr>
            </w:r>
          </w:p>
        </w:tc>
      </w:tr>
      <w:tr xmlns:wp14="http://schemas.microsoft.com/office/word/2010/wordml" w14:paraId="4F45F324" wp14:textId="77777777">
        <w:tc>
          <w:tcPr>
            <w:gridSpan w:val="5"/>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8C" wp14:textId="77777777">
            <w:pPr>
              <w:rPr>
                <w:rFonts w:ascii="Arial" w:hAnsi="Arial" w:eastAsia="Arial" w:cs="Arial"/>
                <w:b w:val="0"/>
                <w:sz w:val="24"/>
                <w:szCs w:val="24"/>
                <w:vertAlign w:val="baseline"/>
              </w:rPr>
            </w:pPr>
            <w:r w:rsidRPr="00000000" w:rsidDel="00000000" w:rsidR="00000000">
              <w:rPr>
                <w:b w:val="1"/>
                <w:vertAlign w:val="baseline"/>
                <w:rtl w:val="0"/>
              </w:rPr>
              <w:t xml:space="preserve">Knowledge and </w:t>
            </w:r>
            <w:r w:rsidRPr="00000000" w:rsidDel="00000000" w:rsidR="00000000">
              <w:rPr>
                <w:rFonts w:ascii="Arial" w:hAnsi="Arial" w:eastAsia="Arial" w:cs="Arial"/>
                <w:b w:val="1"/>
                <w:vertAlign w:val="baseline"/>
                <w:rtl w:val="0"/>
              </w:rPr>
              <w:t xml:space="preserve">Qualifications</w:t>
            </w:r>
            <w:r w:rsidRPr="00000000" w:rsidDel="00000000" w:rsidR="00000000">
              <w:rPr>
                <w:rtl w:val="0"/>
              </w:rPr>
            </w:r>
          </w:p>
        </w:tc>
      </w:tr>
      <w:tr xmlns:wp14="http://schemas.microsoft.com/office/word/2010/wordml" w14:paraId="597EBAC7" wp14:textId="77777777">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1" wp14:textId="77777777">
            <w:pPr>
              <w:rPr>
                <w:vertAlign w:val="baseline"/>
              </w:rPr>
            </w:pPr>
            <w:r w:rsidRPr="00000000" w:rsidDel="00000000" w:rsidR="00000000">
              <w:rPr>
                <w:rtl w:val="0"/>
              </w:rPr>
            </w:r>
          </w:p>
          <w:p w:rsidRPr="00000000" w:rsidR="00000000" w:rsidDel="00000000" w:rsidP="00000000" w:rsidRDefault="00000000" w14:paraId="00000092" wp14:textId="77777777">
            <w:pPr>
              <w:rPr>
                <w:vertAlign w:val="baseline"/>
              </w:rPr>
            </w:pPr>
            <w:r w:rsidRPr="00000000" w:rsidDel="00000000" w:rsidR="00000000">
              <w:rPr>
                <w:vertAlign w:val="baseline"/>
                <w:rtl w:val="0"/>
              </w:rPr>
              <w:t xml:space="preserve">Basic numeracy and literacy skills</w:t>
            </w:r>
          </w:p>
          <w:p w:rsidRPr="00000000" w:rsidR="00000000" w:rsidDel="00000000" w:rsidP="00000000" w:rsidRDefault="00000000" w14:paraId="00000093" wp14:textId="77777777">
            <w:pPr>
              <w:rPr>
                <w:vertAlign w:val="baseline"/>
              </w:rPr>
            </w:pPr>
            <w:r w:rsidRPr="00000000" w:rsidDel="00000000" w:rsidR="00000000">
              <w:rPr>
                <w:rtl w:val="0"/>
              </w:rPr>
            </w:r>
          </w:p>
        </w:tc>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5" wp14:textId="77777777">
            <w:pPr>
              <w:rPr>
                <w:vertAlign w:val="baseline"/>
              </w:rPr>
            </w:pPr>
            <w:r w:rsidRPr="00000000" w:rsidDel="00000000" w:rsidR="00000000">
              <w:rPr>
                <w:rtl w:val="0"/>
              </w:rPr>
            </w:r>
          </w:p>
          <w:p w:rsidRPr="00000000" w:rsidR="00000000" w:rsidDel="00000000" w:rsidP="00000000" w:rsidRDefault="00000000" w14:paraId="00000096" wp14:textId="77777777">
            <w:pPr>
              <w:rPr>
                <w:vertAlign w:val="baseline"/>
              </w:rPr>
            </w:pPr>
            <w:r w:rsidRPr="00000000" w:rsidDel="00000000" w:rsidR="00000000">
              <w:rPr>
                <w:vertAlign w:val="baseline"/>
                <w:rtl w:val="0"/>
              </w:rPr>
              <w:t xml:space="preserve">A basic food hygiene qualification </w:t>
            </w:r>
          </w:p>
          <w:p w:rsidRPr="00000000" w:rsidR="00000000" w:rsidDel="00000000" w:rsidP="00000000" w:rsidRDefault="00000000" w14:paraId="00000097" wp14:textId="77777777">
            <w:pPr>
              <w:rPr>
                <w:vertAlign w:val="baseline"/>
              </w:rPr>
            </w:pPr>
            <w:r w:rsidRPr="00000000" w:rsidDel="00000000" w:rsidR="00000000">
              <w:rPr>
                <w:vertAlign w:val="baseline"/>
                <w:rtl w:val="0"/>
              </w:rPr>
              <w:t xml:space="preserve">Some knowledge of the range of tasks together with the operation of associated tools and equipment</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9" wp14:textId="77777777">
            <w:pPr>
              <w:rPr>
                <w:vertAlign w:val="baseline"/>
              </w:rPr>
            </w:pPr>
            <w:r w:rsidRPr="00000000" w:rsidDel="00000000" w:rsidR="00000000">
              <w:rPr>
                <w:rtl w:val="0"/>
              </w:rPr>
            </w:r>
          </w:p>
        </w:tc>
      </w:tr>
      <w:tr xmlns:wp14="http://schemas.microsoft.com/office/word/2010/wordml" w14:paraId="718EE1A2" wp14:textId="77777777">
        <w:tc>
          <w:tcPr>
            <w:gridSpan w:val="5"/>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A" wp14:textId="77777777">
            <w:pPr>
              <w:rPr>
                <w:b w:val="0"/>
                <w:vertAlign w:val="baseline"/>
              </w:rPr>
            </w:pPr>
            <w:r w:rsidRPr="00000000" w:rsidDel="00000000" w:rsidR="00000000">
              <w:rPr>
                <w:b w:val="1"/>
                <w:vertAlign w:val="baseline"/>
                <w:rtl w:val="0"/>
              </w:rPr>
              <w:t xml:space="preserve">Experience</w:t>
            </w:r>
            <w:r w:rsidRPr="00000000" w:rsidDel="00000000" w:rsidR="00000000">
              <w:rPr>
                <w:rtl w:val="0"/>
              </w:rPr>
            </w:r>
          </w:p>
        </w:tc>
      </w:tr>
      <w:tr xmlns:wp14="http://schemas.microsoft.com/office/word/2010/wordml" w14:paraId="53B56127" wp14:textId="77777777">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9F" wp14:textId="77777777">
            <w:pPr>
              <w:rPr>
                <w:vertAlign w:val="baseline"/>
              </w:rPr>
            </w:pPr>
            <w:r w:rsidRPr="00000000" w:rsidDel="00000000" w:rsidR="00000000">
              <w:rPr>
                <w:rtl w:val="0"/>
              </w:rPr>
            </w:r>
          </w:p>
          <w:p w:rsidRPr="00000000" w:rsidR="00000000" w:rsidDel="00000000" w:rsidP="00000000" w:rsidRDefault="00000000" w14:paraId="000000A0" wp14:textId="77777777">
            <w:pPr>
              <w:rPr>
                <w:vertAlign w:val="baseline"/>
              </w:rPr>
            </w:pPr>
            <w:r w:rsidRPr="00000000" w:rsidDel="00000000" w:rsidR="00000000">
              <w:rPr>
                <w:vertAlign w:val="baseline"/>
                <w:rtl w:val="0"/>
              </w:rPr>
              <w:t xml:space="preserve">Ability to undertake basic domestic tasks.</w:t>
            </w:r>
          </w:p>
          <w:p w:rsidRPr="00000000" w:rsidR="00000000" w:rsidDel="00000000" w:rsidP="00000000" w:rsidRDefault="00000000" w14:paraId="000000A1" wp14:textId="77777777">
            <w:pPr>
              <w:rPr>
                <w:vertAlign w:val="baseline"/>
              </w:rPr>
            </w:pPr>
            <w:r w:rsidRPr="00000000" w:rsidDel="00000000" w:rsidR="00000000">
              <w:rPr>
                <w:rtl w:val="0"/>
              </w:rPr>
            </w:r>
          </w:p>
          <w:p w:rsidRPr="00000000" w:rsidR="00000000" w:rsidDel="00000000" w:rsidP="00000000" w:rsidRDefault="00000000" w14:paraId="000000A2" wp14:textId="77777777">
            <w:pPr>
              <w:rPr>
                <w:vertAlign w:val="baseline"/>
              </w:rPr>
            </w:pPr>
            <w:r w:rsidRPr="00000000" w:rsidDel="00000000" w:rsidR="00000000">
              <w:rPr>
                <w:rtl w:val="0"/>
              </w:rPr>
            </w:r>
          </w:p>
        </w:tc>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A4" wp14:textId="77777777">
            <w:pPr>
              <w:rPr>
                <w:vertAlign w:val="baseline"/>
              </w:rPr>
            </w:pPr>
            <w:r w:rsidRPr="00000000" w:rsidDel="00000000" w:rsidR="00000000">
              <w:rPr>
                <w:rtl w:val="0"/>
              </w:rPr>
            </w:r>
          </w:p>
          <w:p w:rsidRPr="00000000" w:rsidR="00000000" w:rsidDel="00000000" w:rsidP="00000000" w:rsidRDefault="00000000" w14:paraId="000000A5" wp14:textId="77777777">
            <w:pPr>
              <w:rPr>
                <w:vertAlign w:val="baseline"/>
              </w:rPr>
            </w:pPr>
            <w:r w:rsidRPr="00000000" w:rsidDel="00000000" w:rsidR="00000000">
              <w:rPr>
                <w:vertAlign w:val="baseline"/>
                <w:rtl w:val="0"/>
              </w:rPr>
              <w:t xml:space="preserve">Previous experience in a domestic assistant role.</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A7" wp14:textId="77777777">
            <w:pPr>
              <w:rPr>
                <w:vertAlign w:val="baseline"/>
              </w:rPr>
            </w:pPr>
            <w:r w:rsidRPr="00000000" w:rsidDel="00000000" w:rsidR="00000000">
              <w:rPr>
                <w:rtl w:val="0"/>
              </w:rPr>
            </w:r>
          </w:p>
        </w:tc>
      </w:tr>
      <w:tr xmlns:wp14="http://schemas.microsoft.com/office/word/2010/wordml" w14:paraId="79BD73D9" wp14:textId="77777777">
        <w:tc>
          <w:tcPr>
            <w:gridSpan w:val="5"/>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A8" wp14:textId="77777777">
            <w:pPr>
              <w:rPr>
                <w:b w:val="0"/>
                <w:vertAlign w:val="baseline"/>
              </w:rPr>
            </w:pPr>
            <w:r w:rsidRPr="00000000" w:rsidDel="00000000" w:rsidR="00000000">
              <w:rPr>
                <w:b w:val="1"/>
                <w:vertAlign w:val="baseline"/>
                <w:rtl w:val="0"/>
              </w:rPr>
              <w:t xml:space="preserve">Skills and competencies</w:t>
            </w:r>
            <w:r w:rsidRPr="00000000" w:rsidDel="00000000" w:rsidR="00000000">
              <w:rPr>
                <w:rtl w:val="0"/>
              </w:rPr>
            </w:r>
          </w:p>
        </w:tc>
      </w:tr>
      <w:tr xmlns:wp14="http://schemas.microsoft.com/office/word/2010/wordml" w14:paraId="254A41BB" wp14:textId="77777777">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AD" wp14:textId="77777777">
            <w:pPr>
              <w:rPr>
                <w:vertAlign w:val="baseline"/>
              </w:rPr>
            </w:pPr>
            <w:r w:rsidRPr="00000000" w:rsidDel="00000000" w:rsidR="00000000">
              <w:rPr>
                <w:rtl w:val="0"/>
              </w:rPr>
            </w:r>
          </w:p>
          <w:p w:rsidRPr="00000000" w:rsidR="00000000" w:rsidDel="00000000" w:rsidP="00000000" w:rsidRDefault="00000000" w14:paraId="000000AE" wp14:textId="77777777">
            <w:pPr>
              <w:rPr>
                <w:vertAlign w:val="baseline"/>
              </w:rPr>
            </w:pPr>
            <w:r w:rsidRPr="00000000" w:rsidDel="00000000" w:rsidR="00000000">
              <w:rPr>
                <w:vertAlign w:val="baseline"/>
                <w:rtl w:val="0"/>
              </w:rPr>
              <w:t xml:space="preserve">Basic knowledge of relevant Health and Safety guidelines.</w:t>
            </w:r>
          </w:p>
          <w:p w:rsidRPr="00000000" w:rsidR="00000000" w:rsidDel="00000000" w:rsidP="00000000" w:rsidRDefault="00000000" w14:paraId="000000AF" wp14:textId="77777777">
            <w:pPr>
              <w:rPr>
                <w:vertAlign w:val="baseline"/>
              </w:rPr>
            </w:pPr>
            <w:r w:rsidRPr="00000000" w:rsidDel="00000000" w:rsidR="00000000">
              <w:rPr>
                <w:vertAlign w:val="baseline"/>
                <w:rtl w:val="0"/>
              </w:rPr>
              <w:t xml:space="preserve">Ability to follow straightforward oral and written instructions and to keep basic work records</w:t>
            </w:r>
          </w:p>
          <w:p w:rsidRPr="00000000" w:rsidR="00000000" w:rsidDel="00000000" w:rsidP="00000000" w:rsidRDefault="00000000" w14:paraId="000000B0" wp14:textId="77777777">
            <w:pPr>
              <w:rPr>
                <w:vertAlign w:val="baseline"/>
              </w:rPr>
            </w:pPr>
            <w:r w:rsidRPr="00000000" w:rsidDel="00000000" w:rsidR="00000000">
              <w:rPr>
                <w:vertAlign w:val="baseline"/>
                <w:rtl w:val="0"/>
              </w:rPr>
              <w:t xml:space="preserve">Physical skills related to the work</w:t>
            </w:r>
          </w:p>
          <w:p w:rsidRPr="00000000" w:rsidR="00000000" w:rsidDel="00000000" w:rsidP="00000000" w:rsidRDefault="00000000" w14:paraId="000000B1" wp14:textId="77777777">
            <w:pPr>
              <w:rPr>
                <w:vertAlign w:val="baseline"/>
              </w:rPr>
            </w:pPr>
            <w:r w:rsidRPr="00000000" w:rsidDel="00000000" w:rsidR="00000000">
              <w:rPr>
                <w:rtl w:val="0"/>
              </w:rPr>
            </w:r>
          </w:p>
        </w:tc>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B3" wp14:textId="77777777">
            <w:pPr>
              <w:rPr>
                <w:vertAlign w:val="baseline"/>
              </w:rPr>
            </w:pPr>
            <w:r w:rsidRPr="00000000" w:rsidDel="00000000" w:rsidR="00000000">
              <w:rPr>
                <w:rtl w:val="0"/>
              </w:rPr>
            </w:r>
          </w:p>
          <w:p w:rsidRPr="00000000" w:rsidR="00000000" w:rsidDel="00000000" w:rsidP="00000000" w:rsidRDefault="00000000" w14:paraId="000000B4" wp14:textId="77777777">
            <w:pPr>
              <w:rPr>
                <w:vertAlign w:val="baseline"/>
              </w:rPr>
            </w:pPr>
            <w:r w:rsidRPr="00000000" w:rsidDel="00000000" w:rsidR="00000000">
              <w:rPr>
                <w:vertAlign w:val="baseline"/>
                <w:rtl w:val="0"/>
              </w:rPr>
              <w:t xml:space="preserve">Not applicable</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B6" wp14:textId="77777777">
            <w:pPr>
              <w:rPr>
                <w:vertAlign w:val="baseline"/>
              </w:rPr>
            </w:pPr>
            <w:r w:rsidRPr="00000000" w:rsidDel="00000000" w:rsidR="00000000">
              <w:rPr>
                <w:rtl w:val="0"/>
              </w:rPr>
            </w:r>
          </w:p>
        </w:tc>
      </w:tr>
      <w:tr xmlns:wp14="http://schemas.microsoft.com/office/word/2010/wordml" w14:paraId="5BBDAE7E" wp14:textId="77777777">
        <w:tc>
          <w:tcPr>
            <w:gridSpan w:val="5"/>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B7" wp14:textId="77777777">
            <w:pPr>
              <w:rPr>
                <w:b w:val="0"/>
                <w:vertAlign w:val="baseline"/>
              </w:rPr>
            </w:pPr>
            <w:r w:rsidRPr="00000000" w:rsidDel="00000000" w:rsidR="00000000">
              <w:rPr>
                <w:b w:val="1"/>
                <w:vertAlign w:val="baseline"/>
                <w:rtl w:val="0"/>
              </w:rPr>
              <w:t xml:space="preserve">Physical, mental and emotional demands</w:t>
            </w:r>
            <w:r w:rsidRPr="00000000" w:rsidDel="00000000" w:rsidR="00000000">
              <w:rPr>
                <w:rtl w:val="0"/>
              </w:rPr>
            </w:r>
          </w:p>
        </w:tc>
      </w:tr>
      <w:tr xmlns:wp14="http://schemas.microsoft.com/office/word/2010/wordml" w14:paraId="090C5016" wp14:textId="77777777">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BC" wp14:textId="77777777">
            <w:pPr>
              <w:rPr>
                <w:vertAlign w:val="baseline"/>
              </w:rPr>
            </w:pPr>
            <w:r w:rsidRPr="00000000" w:rsidDel="00000000" w:rsidR="00000000">
              <w:rPr>
                <w:rtl w:val="0"/>
              </w:rPr>
            </w:r>
          </w:p>
          <w:p w:rsidRPr="00000000" w:rsidR="00000000" w:rsidDel="00000000" w:rsidP="00000000" w:rsidRDefault="00000000" w14:paraId="000000BD" wp14:textId="77777777">
            <w:pPr>
              <w:rPr>
                <w:vertAlign w:val="baseline"/>
              </w:rPr>
            </w:pPr>
            <w:r w:rsidRPr="00000000" w:rsidDel="00000000" w:rsidR="00000000">
              <w:rPr>
                <w:vertAlign w:val="baseline"/>
                <w:rtl w:val="0"/>
              </w:rPr>
              <w:t xml:space="preserve">Physical ability to carry out various bending and stretching activities. </w:t>
            </w:r>
          </w:p>
          <w:p w:rsidRPr="00000000" w:rsidR="00000000" w:rsidDel="00000000" w:rsidP="00000000" w:rsidRDefault="00000000" w14:paraId="000000BE" wp14:textId="77777777">
            <w:pPr>
              <w:rPr>
                <w:vertAlign w:val="baseline"/>
              </w:rPr>
            </w:pPr>
            <w:r w:rsidRPr="00000000" w:rsidDel="00000000" w:rsidR="00000000">
              <w:rPr>
                <w:rtl w:val="0"/>
              </w:rPr>
            </w:r>
          </w:p>
          <w:p w:rsidRPr="00000000" w:rsidR="00000000" w:rsidDel="00000000" w:rsidP="00000000" w:rsidRDefault="00000000" w14:paraId="000000BF" wp14:textId="77777777">
            <w:pPr>
              <w:rPr>
                <w:vertAlign w:val="baseline"/>
              </w:rPr>
            </w:pPr>
            <w:r w:rsidRPr="00000000" w:rsidDel="00000000" w:rsidR="00000000">
              <w:rPr>
                <w:vertAlign w:val="baseline"/>
                <w:rtl w:val="0"/>
              </w:rPr>
              <w:t xml:space="preserve">Caring approach to working with people.</w:t>
            </w:r>
          </w:p>
        </w:tc>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C1" wp14:textId="77777777">
            <w:pPr>
              <w:rPr>
                <w:vertAlign w:val="baseline"/>
              </w:rPr>
            </w:pPr>
            <w:r w:rsidRPr="00000000" w:rsidDel="00000000" w:rsidR="00000000">
              <w:rPr>
                <w:rtl w:val="0"/>
              </w:rPr>
            </w:r>
          </w:p>
          <w:p w:rsidRPr="00000000" w:rsidR="00000000" w:rsidDel="00000000" w:rsidP="00000000" w:rsidRDefault="00000000" w14:paraId="000000C2" wp14:textId="77777777">
            <w:pPr>
              <w:rPr>
                <w:vertAlign w:val="baseline"/>
              </w:rPr>
            </w:pPr>
            <w:r w:rsidRPr="00000000" w:rsidDel="00000000" w:rsidR="00000000">
              <w:rPr>
                <w:vertAlign w:val="baseline"/>
                <w:rtl w:val="0"/>
              </w:rPr>
              <w:t xml:space="preserve">Not applicable</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C4" wp14:textId="77777777">
            <w:pPr>
              <w:rPr>
                <w:vertAlign w:val="baseline"/>
              </w:rPr>
            </w:pPr>
            <w:r w:rsidRPr="00000000" w:rsidDel="00000000" w:rsidR="00000000">
              <w:rPr>
                <w:rtl w:val="0"/>
              </w:rPr>
            </w:r>
          </w:p>
        </w:tc>
      </w:tr>
      <w:tr xmlns:wp14="http://schemas.microsoft.com/office/word/2010/wordml" w14:paraId="16A0FA86" wp14:textId="77777777">
        <w:tc>
          <w:tcPr>
            <w:gridSpan w:val="5"/>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C5" wp14:textId="77777777">
            <w:pPr>
              <w:rPr>
                <w:b w:val="0"/>
                <w:vertAlign w:val="baseline"/>
              </w:rPr>
            </w:pPr>
            <w:r w:rsidRPr="00000000" w:rsidDel="00000000" w:rsidR="00000000">
              <w:rPr>
                <w:b w:val="1"/>
                <w:vertAlign w:val="baseline"/>
                <w:rtl w:val="0"/>
              </w:rPr>
              <w:t xml:space="preserve">Motivation</w:t>
            </w:r>
            <w:r w:rsidRPr="00000000" w:rsidDel="00000000" w:rsidR="00000000">
              <w:rPr>
                <w:rtl w:val="0"/>
              </w:rPr>
            </w:r>
          </w:p>
        </w:tc>
      </w:tr>
      <w:tr xmlns:wp14="http://schemas.microsoft.com/office/word/2010/wordml" w14:paraId="648B7B48" wp14:textId="77777777">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CA" wp14:textId="77777777">
            <w:pPr>
              <w:rPr>
                <w:vertAlign w:val="baseline"/>
              </w:rPr>
            </w:pPr>
            <w:r w:rsidRPr="00000000" w:rsidDel="00000000" w:rsidR="00000000">
              <w:rPr>
                <w:vertAlign w:val="baseline"/>
                <w:rtl w:val="0"/>
              </w:rPr>
              <w:t xml:space="preserve">A commitment to providing a clean safe environment for young people</w:t>
            </w:r>
          </w:p>
          <w:p w:rsidRPr="00000000" w:rsidR="00000000" w:rsidDel="00000000" w:rsidP="00000000" w:rsidRDefault="00000000" w14:paraId="000000CB" wp14:textId="77777777">
            <w:pPr>
              <w:rPr>
                <w:vertAlign w:val="baseline"/>
              </w:rPr>
            </w:pPr>
            <w:r w:rsidRPr="00000000" w:rsidDel="00000000" w:rsidR="00000000">
              <w:rPr>
                <w:vertAlign w:val="baseline"/>
                <w:rtl w:val="0"/>
              </w:rPr>
              <w:t xml:space="preserve">A commitment to undertake job related training</w:t>
            </w:r>
          </w:p>
        </w:tc>
        <w:tc>
          <w:tcPr>
            <w:gridSpan w:val="4"/>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CC" wp14:textId="77777777">
            <w:pPr>
              <w:rPr>
                <w:vertAlign w:val="baseline"/>
              </w:rPr>
            </w:pPr>
            <w:r w:rsidRPr="00000000" w:rsidDel="00000000" w:rsidR="00000000">
              <w:rPr>
                <w:vertAlign w:val="baseline"/>
                <w:rtl w:val="0"/>
              </w:rPr>
              <w:t xml:space="preserve">A commitment to personal development</w:t>
            </w:r>
          </w:p>
        </w:tc>
      </w:tr>
      <w:tr xmlns:wp14="http://schemas.microsoft.com/office/word/2010/wordml" w14:paraId="67AC7CDD" wp14:textId="77777777">
        <w:tc>
          <w:tcPr>
            <w:gridSpan w:val="5"/>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0" wp14:textId="77777777">
            <w:pPr>
              <w:rPr>
                <w:b w:val="0"/>
                <w:vertAlign w:val="baseline"/>
              </w:rPr>
            </w:pPr>
            <w:r w:rsidRPr="00000000" w:rsidDel="00000000" w:rsidR="00000000">
              <w:rPr>
                <w:b w:val="1"/>
                <w:vertAlign w:val="baseline"/>
                <w:rtl w:val="0"/>
              </w:rPr>
              <w:t xml:space="preserve">Other</w:t>
            </w:r>
            <w:r w:rsidRPr="00000000" w:rsidDel="00000000" w:rsidR="00000000">
              <w:rPr>
                <w:rtl w:val="0"/>
              </w:rPr>
            </w:r>
          </w:p>
        </w:tc>
      </w:tr>
      <w:tr xmlns:wp14="http://schemas.microsoft.com/office/word/2010/wordml" w14:paraId="6CD4684F" wp14:textId="77777777">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5" wp14:textId="77777777">
            <w:pPr>
              <w:rPr>
                <w:vertAlign w:val="baseline"/>
              </w:rPr>
            </w:pPr>
            <w:r w:rsidRPr="00000000" w:rsidDel="00000000" w:rsidR="00000000">
              <w:rPr>
                <w:rtl w:val="0"/>
              </w:rPr>
            </w:r>
          </w:p>
          <w:p w:rsidRPr="00000000" w:rsidR="00000000" w:rsidDel="00000000" w:rsidP="00000000" w:rsidRDefault="00000000" w14:paraId="000000D6" wp14:textId="77777777">
            <w:pPr>
              <w:rPr>
                <w:vertAlign w:val="baseline"/>
              </w:rPr>
            </w:pPr>
            <w:r w:rsidRPr="00000000" w:rsidDel="00000000" w:rsidR="00000000">
              <w:rPr>
                <w:vertAlign w:val="baseline"/>
                <w:rtl w:val="0"/>
              </w:rPr>
              <w:t xml:space="preserve">Prepared to work in generally favourable conditions but with some exposure to disagreeable elements.  </w:t>
            </w:r>
          </w:p>
          <w:p w:rsidRPr="00000000" w:rsidR="00000000" w:rsidDel="00000000" w:rsidP="00000000" w:rsidRDefault="00000000" w14:paraId="000000D7" wp14:textId="77777777">
            <w:pPr>
              <w:rPr>
                <w:vertAlign w:val="baseline"/>
              </w:rPr>
            </w:pPr>
            <w:r w:rsidRPr="00000000" w:rsidDel="00000000" w:rsidR="00000000">
              <w:rPr>
                <w:vertAlign w:val="baseline"/>
                <w:rtl w:val="0"/>
              </w:rPr>
              <w:t xml:space="preserve">Good team working ability.</w:t>
            </w:r>
          </w:p>
          <w:p w:rsidRPr="00000000" w:rsidR="00000000" w:rsidDel="00000000" w:rsidP="00000000" w:rsidRDefault="00000000" w14:paraId="000000D8" wp14:textId="77777777">
            <w:pPr>
              <w:rPr>
                <w:vertAlign w:val="baseline"/>
              </w:rPr>
            </w:pPr>
            <w:r w:rsidRPr="00000000" w:rsidDel="00000000" w:rsidR="00000000">
              <w:rPr>
                <w:vertAlign w:val="baseline"/>
                <w:rtl w:val="0"/>
              </w:rPr>
              <w:t xml:space="preserve">To work at times without direct instruction.</w:t>
            </w:r>
          </w:p>
          <w:p w:rsidRPr="00000000" w:rsidR="00000000" w:rsidDel="00000000" w:rsidP="00000000" w:rsidRDefault="00000000" w14:paraId="000000D9" wp14:textId="77777777">
            <w:pPr>
              <w:rPr>
                <w:vertAlign w:val="baseline"/>
              </w:rPr>
            </w:pPr>
            <w:r w:rsidRPr="00000000" w:rsidDel="00000000" w:rsidR="00000000">
              <w:rPr>
                <w:vertAlign w:val="baseline"/>
                <w:rtl w:val="0"/>
              </w:rPr>
              <w:t xml:space="preserve">Ability to satisfy ISA and CRB requirements </w:t>
            </w:r>
          </w:p>
        </w:tc>
        <w:tc>
          <w:tcPr>
            <w:gridSpan w:val="2"/>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B" wp14:textId="77777777">
            <w:pPr>
              <w:rPr>
                <w:vertAlign w:val="baseline"/>
              </w:rPr>
            </w:pPr>
            <w:r w:rsidRPr="00000000" w:rsidDel="00000000" w:rsidR="00000000">
              <w:rPr>
                <w:rtl w:val="0"/>
              </w:rPr>
            </w:r>
          </w:p>
          <w:p w:rsidRPr="00000000" w:rsidR="00000000" w:rsidDel="00000000" w:rsidP="00000000" w:rsidRDefault="00000000" w14:paraId="000000DC" wp14:textId="77777777">
            <w:pPr>
              <w:rPr>
                <w:vertAlign w:val="baseline"/>
              </w:rPr>
            </w:pPr>
            <w:r w:rsidRPr="00000000" w:rsidDel="00000000" w:rsidR="00000000">
              <w:rPr>
                <w:vertAlign w:val="baseline"/>
                <w:rtl w:val="0"/>
              </w:rPr>
              <w:t xml:space="preserve">Flexible approach</w:t>
            </w:r>
          </w:p>
        </w:tc>
        <w:tc>
          <w:tcPr>
            <w:tcBorders>
              <w:top w:val="single" w:color="000000" w:sz="4" w:space="0"/>
              <w:left w:val="single" w:color="000000" w:sz="4" w:space="0"/>
              <w:bottom w:val="single" w:color="000000" w:sz="4" w:space="0"/>
              <w:right w:val="single" w:color="000000" w:sz="4" w:space="0"/>
            </w:tcBorders>
            <w:vAlign w:val="top"/>
          </w:tcPr>
          <w:p w:rsidRPr="00000000" w:rsidR="00000000" w:rsidDel="00000000" w:rsidP="00000000" w:rsidRDefault="00000000" w14:paraId="000000DE" wp14:textId="77777777">
            <w:pPr>
              <w:rPr>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DF" wp14:textId="77777777">
      <w:pPr>
        <w:rPr>
          <w:vertAlign w:val="baseline"/>
        </w:rPr>
      </w:pPr>
      <w:r w:rsidRPr="00000000" w:rsidDel="00000000" w:rsidR="00000000">
        <w:rPr>
          <w:vertAlign w:val="baseline"/>
          <w:rtl w:val="0"/>
        </w:rPr>
        <w:t xml:space="preserve">Key to assessment methods; (a) application form, (i) interview, (r) references, (t) ability tests (q) personality questionnaire (g) assessed group work, (p) presentation, (o) others e.g. case studies/visits</w:t>
      </w:r>
    </w:p>
    <w:p xmlns:wp14="http://schemas.microsoft.com/office/word/2010/wordml" w:rsidRPr="00000000" w:rsidR="00000000" w:rsidDel="00000000" w:rsidP="00000000" w:rsidRDefault="00000000" w14:paraId="000000E0" wp14:textId="77777777">
      <w:pPr>
        <w:jc w:val="right"/>
        <w:rPr>
          <w:b w:val="0"/>
          <w:sz w:val="24"/>
          <w:szCs w:val="24"/>
          <w:vertAlign w:val="baseline"/>
        </w:rPr>
      </w:pPr>
      <w:r w:rsidRPr="00000000" w:rsidDel="00000000" w:rsidR="00000000">
        <w:br w:type="page"/>
      </w:r>
      <w:r w:rsidRPr="00000000" w:rsidDel="00000000" w:rsidR="00000000">
        <w:rPr>
          <w:b w:val="1"/>
          <w:sz w:val="24"/>
          <w:szCs w:val="24"/>
          <w:vertAlign w:val="baseline"/>
          <w:rtl w:val="0"/>
        </w:rPr>
        <w:t xml:space="preserve">Appendix 3</w:t>
      </w:r>
      <w:r w:rsidRPr="00000000" w:rsidDel="00000000" w:rsidR="00000000">
        <w:rPr>
          <w:rtl w:val="0"/>
        </w:rPr>
      </w:r>
    </w:p>
    <w:p xmlns:wp14="http://schemas.microsoft.com/office/word/2010/wordml" w:rsidRPr="00000000" w:rsidR="00000000" w:rsidDel="00000000" w:rsidP="00000000" w:rsidRDefault="00000000" w14:paraId="000000E1" wp14:textId="77777777">
      <w:pPr>
        <w:jc w:val="both"/>
        <w:rPr>
          <w:sz w:val="24"/>
          <w:szCs w:val="24"/>
          <w:vertAlign w:val="baseline"/>
        </w:rPr>
      </w:pPr>
      <w:r w:rsidRPr="00000000" w:rsidDel="00000000" w:rsidR="00000000">
        <w:rPr>
          <w:b w:val="1"/>
          <w:sz w:val="24"/>
          <w:szCs w:val="24"/>
          <w:vertAlign w:val="baseline"/>
          <w:rtl w:val="0"/>
        </w:rPr>
        <w:t xml:space="preserve">National Qualification Framework</w:t>
      </w:r>
      <w:r w:rsidRPr="00000000" w:rsidDel="00000000" w:rsidR="00000000">
        <w:rPr>
          <w:rtl w:val="0"/>
        </w:rPr>
      </w:r>
    </w:p>
    <w:p xmlns:wp14="http://schemas.microsoft.com/office/word/2010/wordml" w:rsidRPr="00000000" w:rsidR="00000000" w:rsidDel="00000000" w:rsidP="00000000" w:rsidRDefault="00000000" w14:paraId="000000E2" wp14:textId="77777777">
      <w:pPr>
        <w:jc w:val="both"/>
        <w:rPr>
          <w:vertAlign w:val="baseline"/>
        </w:rPr>
      </w:pPr>
      <w:r w:rsidRPr="00000000" w:rsidDel="00000000" w:rsidR="00000000">
        <w:rPr>
          <w:rtl w:val="0"/>
        </w:rPr>
      </w:r>
    </w:p>
    <w:p xmlns:wp14="http://schemas.microsoft.com/office/word/2010/wordml" w:rsidRPr="00000000" w:rsidR="00000000" w:rsidDel="00000000" w:rsidP="00000000" w:rsidRDefault="00000000" w14:paraId="000000E3" wp14:textId="77777777">
      <w:pPr>
        <w:jc w:val="both"/>
        <w:rPr>
          <w:vertAlign w:val="baseline"/>
        </w:rPr>
      </w:pPr>
      <w:r w:rsidRPr="00000000" w:rsidDel="00000000" w:rsidR="00000000">
        <w:rPr>
          <w:vertAlign w:val="baseline"/>
          <w:rtl w:val="0"/>
        </w:rPr>
        <w:t xml:space="preserve">The three regulatory authorities have updated the National Qualifications Framework for England, Wales and Northern Ireland as part of a review of regulatory arrangements. (The three regulatory authorities are QCA, ACCAC and CCEA).</w:t>
      </w:r>
    </w:p>
    <w:p xmlns:wp14="http://schemas.microsoft.com/office/word/2010/wordml" w:rsidRPr="00000000" w:rsidR="00000000" w:rsidDel="00000000" w:rsidP="00000000" w:rsidRDefault="00000000" w14:paraId="000000E4" wp14:textId="77777777">
      <w:pPr>
        <w:jc w:val="both"/>
        <w:rPr>
          <w:vertAlign w:val="baseline"/>
        </w:rPr>
      </w:pPr>
      <w:r w:rsidRPr="00000000" w:rsidDel="00000000" w:rsidR="00000000">
        <w:rPr>
          <w:rtl w:val="0"/>
        </w:rPr>
      </w:r>
    </w:p>
    <w:p xmlns:wp14="http://schemas.microsoft.com/office/word/2010/wordml" w:rsidRPr="00000000" w:rsidR="00000000" w:rsidDel="00000000" w:rsidP="00000000" w:rsidRDefault="00000000" w14:paraId="000000E5" wp14:textId="77777777">
      <w:pPr>
        <w:jc w:val="both"/>
        <w:rPr>
          <w:vertAlign w:val="baseline"/>
        </w:rPr>
      </w:pPr>
      <w:r w:rsidRPr="00000000" w:rsidDel="00000000" w:rsidR="00000000">
        <w:rPr>
          <w:vertAlign w:val="baseline"/>
          <w:rtl w:val="0"/>
        </w:rPr>
        <w:t xml:space="preserve">The NQF is designed to help with career progression and act as a guide to learners to make informed decisions about their training needs. </w:t>
      </w:r>
    </w:p>
    <w:p xmlns:wp14="http://schemas.microsoft.com/office/word/2010/wordml" w:rsidRPr="00000000" w:rsidR="00000000" w:rsidDel="00000000" w:rsidP="00000000" w:rsidRDefault="00000000" w14:paraId="000000E6" wp14:textId="77777777">
      <w:pPr>
        <w:jc w:val="both"/>
        <w:rPr>
          <w:vertAlign w:val="baseline"/>
        </w:rPr>
      </w:pPr>
      <w:r w:rsidRPr="00000000" w:rsidDel="00000000" w:rsidR="00000000">
        <w:rPr>
          <w:vertAlign w:val="baseline"/>
          <w:rtl w:val="0"/>
        </w:rPr>
        <w:t xml:space="preserve">It aims to:</w:t>
      </w:r>
    </w:p>
    <w:p xmlns:wp14="http://schemas.microsoft.com/office/word/2010/wordml" w:rsidRPr="00000000" w:rsidR="00000000" w:rsidDel="00000000" w:rsidP="00000000" w:rsidRDefault="00000000" w14:paraId="000000E7" wp14:textId="77777777">
      <w:pPr>
        <w:numPr>
          <w:ilvl w:val="0"/>
          <w:numId w:val="1"/>
        </w:numPr>
        <w:ind w:left="720" w:hanging="360"/>
        <w:jc w:val="both"/>
        <w:rPr/>
      </w:pPr>
      <w:r w:rsidRPr="00000000" w:rsidDel="00000000" w:rsidR="00000000">
        <w:rPr>
          <w:vertAlign w:val="baseline"/>
          <w:rtl w:val="0"/>
        </w:rPr>
        <w:t xml:space="preserve">promote access, motivation and achievement in education and training, strengthening international competitiveness </w:t>
      </w:r>
    </w:p>
    <w:p xmlns:wp14="http://schemas.microsoft.com/office/word/2010/wordml" w:rsidRPr="00000000" w:rsidR="00000000" w:rsidDel="00000000" w:rsidP="00000000" w:rsidRDefault="00000000" w14:paraId="000000E8" wp14:textId="77777777">
      <w:pPr>
        <w:numPr>
          <w:ilvl w:val="0"/>
          <w:numId w:val="1"/>
        </w:numPr>
        <w:ind w:left="720" w:hanging="360"/>
        <w:jc w:val="both"/>
        <w:rPr/>
      </w:pPr>
      <w:r w:rsidRPr="00000000" w:rsidDel="00000000" w:rsidR="00000000">
        <w:rPr>
          <w:vertAlign w:val="baseline"/>
          <w:rtl w:val="0"/>
        </w:rPr>
        <w:t xml:space="preserve">promote lifelong learning by helping people to understand clear progression routes </w:t>
      </w:r>
    </w:p>
    <w:p xmlns:wp14="http://schemas.microsoft.com/office/word/2010/wordml" w:rsidRPr="00000000" w:rsidR="00000000" w:rsidDel="00000000" w:rsidP="00000000" w:rsidRDefault="00000000" w14:paraId="000000E9" wp14:textId="77777777">
      <w:pPr>
        <w:numPr>
          <w:ilvl w:val="0"/>
          <w:numId w:val="1"/>
        </w:numPr>
        <w:ind w:left="720" w:hanging="360"/>
        <w:jc w:val="both"/>
        <w:rPr/>
      </w:pPr>
      <w:r w:rsidRPr="00000000" w:rsidDel="00000000" w:rsidR="00000000">
        <w:rPr>
          <w:vertAlign w:val="baseline"/>
          <w:rtl w:val="0"/>
        </w:rPr>
        <w:t xml:space="preserve">avoid duplication and overlap of qualifications while making sure all learning needs are covered </w:t>
      </w:r>
    </w:p>
    <w:p xmlns:wp14="http://schemas.microsoft.com/office/word/2010/wordml" w:rsidRPr="00000000" w:rsidR="00000000" w:rsidDel="00000000" w:rsidP="00000000" w:rsidRDefault="00000000" w14:paraId="000000EA" wp14:textId="77777777">
      <w:pPr>
        <w:numPr>
          <w:ilvl w:val="0"/>
          <w:numId w:val="1"/>
        </w:numPr>
        <w:ind w:left="720" w:hanging="360"/>
        <w:jc w:val="both"/>
        <w:rPr/>
      </w:pPr>
      <w:r w:rsidRPr="00000000" w:rsidDel="00000000" w:rsidR="00000000">
        <w:rPr>
          <w:vertAlign w:val="baseline"/>
          <w:rtl w:val="0"/>
        </w:rPr>
        <w:t xml:space="preserve">promote public and professional confidence in the integrity and relevance of national awards. </w:t>
      </w:r>
    </w:p>
    <w:p xmlns:wp14="http://schemas.microsoft.com/office/word/2010/wordml" w:rsidRPr="00000000" w:rsidR="00000000" w:rsidDel="00000000" w:rsidP="00000000" w:rsidRDefault="00000000" w14:paraId="000000EB" wp14:textId="77777777">
      <w:pPr>
        <w:jc w:val="both"/>
        <w:rPr>
          <w:vertAlign w:val="baseline"/>
        </w:rPr>
      </w:pPr>
      <w:r w:rsidRPr="00000000" w:rsidDel="00000000" w:rsidR="00000000">
        <w:rPr>
          <w:rtl w:val="0"/>
        </w:rPr>
      </w:r>
    </w:p>
    <w:p xmlns:wp14="http://schemas.microsoft.com/office/word/2010/wordml" w:rsidRPr="00000000" w:rsidR="00000000" w:rsidDel="00000000" w:rsidP="00000000" w:rsidRDefault="00000000" w14:paraId="000000EC" wp14:textId="77777777">
      <w:pPr>
        <w:jc w:val="both"/>
        <w:rPr>
          <w:vertAlign w:val="baseline"/>
        </w:rPr>
      </w:pPr>
      <w:r w:rsidRPr="00000000" w:rsidDel="00000000" w:rsidR="00000000">
        <w:rPr>
          <w:vertAlign w:val="baseline"/>
          <w:rtl w:val="0"/>
        </w:rPr>
        <w:t xml:space="preserve">The following table provides an indication of the new frameworks.</w:t>
      </w:r>
    </w:p>
    <w:p xmlns:wp14="http://schemas.microsoft.com/office/word/2010/wordml" w:rsidRPr="00000000" w:rsidR="00000000" w:rsidDel="00000000" w:rsidP="00000000" w:rsidRDefault="00000000" w14:paraId="000000ED" wp14:textId="77777777">
      <w:pPr>
        <w:jc w:val="both"/>
        <w:rPr>
          <w:vertAlign w:val="baseline"/>
        </w:rPr>
      </w:pPr>
      <w:r w:rsidRPr="00000000" w:rsidDel="00000000" w:rsidR="00000000">
        <w:rPr>
          <w:rtl w:val="0"/>
        </w:rPr>
      </w:r>
    </w:p>
    <w:tbl>
      <w:tblPr>
        <w:tblStyle w:val="Table3"/>
        <w:tblW w:w="13902.0" w:type="dxa"/>
        <w:jc w:val="left"/>
        <w:tblInd w:w="30.0" w:type="dxa"/>
        <w:tblBorders>
          <w:top w:val="single" w:color="000000" w:sz="6" w:space="0"/>
          <w:left w:val="single" w:color="000000" w:sz="6" w:space="0"/>
          <w:bottom w:val="single" w:color="000000" w:sz="6" w:space="0"/>
          <w:right w:val="single" w:color="000000" w:sz="6" w:space="0"/>
          <w:insideH w:val="nil" w:color="000000" w:sz="0" w:space="0"/>
          <w:insideV w:val="nil" w:color="000000" w:sz="0" w:space="0"/>
        </w:tblBorders>
        <w:tblLayout w:type="fixed"/>
        <w:tblLook w:val="0000"/>
      </w:tblPr>
      <w:tblGrid>
        <w:gridCol w:w="6350"/>
        <w:gridCol w:w="7552"/>
        <w:tblGridChange w:id="0">
          <w:tblGrid>
            <w:gridCol w:w="6350"/>
            <w:gridCol w:w="7552"/>
          </w:tblGrid>
        </w:tblGridChange>
      </w:tblGrid>
      <w:tr xmlns:wp14="http://schemas.microsoft.com/office/word/2010/wordml" w14:paraId="625EE6FC" wp14:textId="77777777">
        <w:trPr>
          <w:trHeight w:val="520" w:hRule="atLeast"/>
        </w:trPr>
        <w:tc>
          <w:tcPr>
            <w:tcBorders>
              <w:top w:val="single" w:color="000000" w:sz="6" w:space="0"/>
              <w:left w:val="single" w:color="000000" w:sz="6" w:space="0"/>
              <w:bottom w:val="nil" w:color="000000" w:sz="0" w:space="0"/>
              <w:right w:val="nil" w:color="000000" w:sz="0" w:space="0"/>
            </w:tcBorders>
            <w:tcMar>
              <w:top w:w="15.0" w:type="dxa"/>
              <w:left w:w="15.0" w:type="dxa"/>
              <w:bottom w:w="15.0" w:type="dxa"/>
              <w:right w:w="15.0" w:type="dxa"/>
            </w:tcMar>
            <w:vAlign w:val="center"/>
          </w:tcPr>
          <w:p w:rsidRPr="00000000" w:rsidR="00000000" w:rsidDel="00000000" w:rsidP="00000000" w:rsidRDefault="00000000" w14:paraId="000000EE" wp14:textId="77777777">
            <w:pPr>
              <w:jc w:val="center"/>
              <w:rPr>
                <w:b w:val="0"/>
                <w:vertAlign w:val="baseline"/>
              </w:rPr>
            </w:pPr>
            <w:r w:rsidRPr="00000000" w:rsidDel="00000000" w:rsidR="00000000">
              <w:rPr>
                <w:b w:val="1"/>
                <w:vertAlign w:val="baseline"/>
                <w:rtl w:val="0"/>
              </w:rPr>
              <w:t xml:space="preserve">National Qualifications Framework</w:t>
            </w:r>
            <w:r w:rsidRPr="00000000" w:rsidDel="00000000" w:rsidR="00000000">
              <w:rPr>
                <w:rtl w:val="0"/>
              </w:rPr>
            </w:r>
          </w:p>
        </w:tc>
        <w:tc>
          <w:tcPr>
            <w:tcBorders>
              <w:top w:val="nil" w:color="000000" w:sz="0" w:space="0"/>
              <w:left w:val="nil" w:color="000000" w:sz="0" w:space="0"/>
              <w:bottom w:val="nil" w:color="000000" w:sz="0" w:space="0"/>
              <w:right w:val="nil" w:color="000000" w:sz="0" w:space="0"/>
            </w:tcBorders>
            <w:tcMar>
              <w:top w:w="15.0" w:type="dxa"/>
              <w:left w:w="15.0" w:type="dxa"/>
              <w:bottom w:w="15.0" w:type="dxa"/>
              <w:right w:w="15.0" w:type="dxa"/>
            </w:tcMar>
            <w:vAlign w:val="center"/>
          </w:tcPr>
          <w:p w:rsidRPr="00000000" w:rsidR="00000000" w:rsidDel="00000000" w:rsidP="00000000" w:rsidRDefault="00000000" w14:paraId="000000EF" wp14:textId="77777777">
            <w:pPr>
              <w:jc w:val="center"/>
              <w:rPr>
                <w:b w:val="0"/>
                <w:vertAlign w:val="baseline"/>
              </w:rPr>
            </w:pPr>
            <w:r w:rsidRPr="00000000" w:rsidDel="00000000" w:rsidR="00000000">
              <w:rPr>
                <w:b w:val="1"/>
                <w:vertAlign w:val="baseline"/>
                <w:rtl w:val="0"/>
              </w:rPr>
              <w:t xml:space="preserve">Framework for Higher Education Qualification levels (FHEQ)</w:t>
            </w:r>
            <w:r w:rsidRPr="00000000" w:rsidDel="00000000" w:rsidR="00000000">
              <w:rPr>
                <w:rtl w:val="0"/>
              </w:rPr>
            </w:r>
          </w:p>
        </w:tc>
      </w:tr>
      <w:tr xmlns:wp14="http://schemas.microsoft.com/office/word/2010/wordml" w14:paraId="6AAEC159" wp14:textId="77777777">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0F0" wp14:textId="77777777">
            <w:pPr>
              <w:rPr>
                <w:sz w:val="16"/>
                <w:szCs w:val="16"/>
                <w:vertAlign w:val="baseline"/>
              </w:rPr>
            </w:pPr>
            <w:r w:rsidRPr="00000000" w:rsidDel="00000000" w:rsidR="00000000">
              <w:rPr>
                <w:sz w:val="16"/>
                <w:szCs w:val="16"/>
                <w:vertAlign w:val="baseline"/>
                <w:rtl w:val="0"/>
              </w:rPr>
              <w:t xml:space="preserve">8</w:t>
            </w:r>
          </w:p>
          <w:p w:rsidRPr="00000000" w:rsidR="00000000" w:rsidDel="00000000" w:rsidP="00000000" w:rsidRDefault="00000000" w14:paraId="000000F1" wp14:textId="77777777">
            <w:pPr>
              <w:rPr>
                <w:sz w:val="16"/>
                <w:szCs w:val="16"/>
                <w:vertAlign w:val="baseline"/>
              </w:rPr>
            </w:pPr>
            <w:r w:rsidRPr="00000000" w:rsidDel="00000000" w:rsidR="00000000">
              <w:rPr>
                <w:sz w:val="16"/>
                <w:szCs w:val="16"/>
                <w:vertAlign w:val="baseline"/>
                <w:rtl w:val="0"/>
              </w:rPr>
              <w:t xml:space="preserve">Specialist awards </w:t>
            </w:r>
          </w:p>
        </w:tc>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0F2" wp14:textId="77777777">
            <w:pPr>
              <w:rPr>
                <w:sz w:val="16"/>
                <w:szCs w:val="16"/>
                <w:vertAlign w:val="baseline"/>
              </w:rPr>
            </w:pPr>
            <w:r w:rsidRPr="00000000" w:rsidDel="00000000" w:rsidR="00000000">
              <w:rPr>
                <w:sz w:val="16"/>
                <w:szCs w:val="16"/>
                <w:vertAlign w:val="baseline"/>
                <w:rtl w:val="0"/>
              </w:rPr>
              <w:t xml:space="preserve">D (doctoral)</w:t>
            </w:r>
          </w:p>
          <w:p w:rsidRPr="00000000" w:rsidR="00000000" w:rsidDel="00000000" w:rsidP="00000000" w:rsidRDefault="00000000" w14:paraId="000000F3" wp14:textId="77777777">
            <w:pPr>
              <w:rPr>
                <w:sz w:val="16"/>
                <w:szCs w:val="16"/>
                <w:vertAlign w:val="baseline"/>
              </w:rPr>
            </w:pPr>
            <w:r w:rsidRPr="00000000" w:rsidDel="00000000" w:rsidR="00000000">
              <w:rPr>
                <w:sz w:val="16"/>
                <w:szCs w:val="16"/>
                <w:vertAlign w:val="baseline"/>
                <w:rtl w:val="0"/>
              </w:rPr>
              <w:t xml:space="preserve">doctorates </w:t>
            </w:r>
          </w:p>
        </w:tc>
      </w:tr>
      <w:tr xmlns:wp14="http://schemas.microsoft.com/office/word/2010/wordml" w14:paraId="24346349" wp14:textId="77777777">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000000" w:rsidR="00000000" w:rsidDel="00000000" w:rsidP="00000000" w:rsidRDefault="00000000" w14:paraId="000000F4" wp14:textId="77777777">
            <w:pPr>
              <w:rPr>
                <w:sz w:val="16"/>
                <w:szCs w:val="16"/>
                <w:vertAlign w:val="baseline"/>
              </w:rPr>
            </w:pPr>
            <w:r w:rsidRPr="00000000" w:rsidDel="00000000" w:rsidR="00000000">
              <w:rPr>
                <w:sz w:val="16"/>
                <w:szCs w:val="16"/>
                <w:vertAlign w:val="baseline"/>
                <w:rtl w:val="0"/>
              </w:rPr>
              <w:t xml:space="preserve">7 </w:t>
            </w:r>
          </w:p>
          <w:p w:rsidRPr="00000000" w:rsidR="00000000" w:rsidDel="00000000" w:rsidP="00000000" w:rsidRDefault="00000000" w14:paraId="000000F5" wp14:textId="77777777">
            <w:pPr>
              <w:rPr>
                <w:sz w:val="16"/>
                <w:szCs w:val="16"/>
                <w:vertAlign w:val="baseline"/>
              </w:rPr>
            </w:pPr>
            <w:r w:rsidRPr="00000000" w:rsidDel="00000000" w:rsidR="00000000">
              <w:rPr>
                <w:sz w:val="16"/>
                <w:szCs w:val="16"/>
                <w:vertAlign w:val="baseline"/>
                <w:rtl w:val="0"/>
              </w:rPr>
              <w:t xml:space="preserve">Level 7 Diploma</w:t>
            </w:r>
          </w:p>
          <w:p w:rsidRPr="00000000" w:rsidR="00000000" w:rsidDel="00000000" w:rsidP="00000000" w:rsidRDefault="00000000" w14:paraId="000000F6" wp14:textId="77777777">
            <w:pPr>
              <w:rPr>
                <w:sz w:val="16"/>
                <w:szCs w:val="16"/>
                <w:vertAlign w:val="baseline"/>
              </w:rPr>
            </w:pPr>
            <w:r w:rsidRPr="00000000" w:rsidDel="00000000" w:rsidR="00000000">
              <w:rPr>
                <w:sz w:val="16"/>
                <w:szCs w:val="16"/>
                <w:vertAlign w:val="baseline"/>
                <w:rtl w:val="0"/>
              </w:rPr>
              <w:t xml:space="preserve">Professional qualifications </w:t>
            </w:r>
          </w:p>
        </w:tc>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0F7" wp14:textId="77777777">
            <w:pPr>
              <w:rPr>
                <w:sz w:val="16"/>
                <w:szCs w:val="16"/>
                <w:vertAlign w:val="baseline"/>
              </w:rPr>
            </w:pPr>
            <w:r w:rsidRPr="00000000" w:rsidDel="00000000" w:rsidR="00000000">
              <w:rPr>
                <w:sz w:val="16"/>
                <w:szCs w:val="16"/>
                <w:vertAlign w:val="baseline"/>
                <w:rtl w:val="0"/>
              </w:rPr>
              <w:t xml:space="preserve">M (masters)</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masters degrees, postgraduate certificates and diplomas </w:t>
            </w:r>
          </w:p>
        </w:tc>
      </w:tr>
      <w:tr xmlns:wp14="http://schemas.microsoft.com/office/word/2010/wordml" w14:paraId="2B077914" wp14:textId="77777777">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0F8" wp14:textId="77777777">
            <w:pPr>
              <w:rPr>
                <w:sz w:val="16"/>
                <w:szCs w:val="16"/>
                <w:vertAlign w:val="baseline"/>
              </w:rPr>
            </w:pPr>
            <w:r w:rsidRPr="00000000" w:rsidDel="00000000" w:rsidR="00000000">
              <w:rPr>
                <w:sz w:val="16"/>
                <w:szCs w:val="16"/>
                <w:vertAlign w:val="baseline"/>
                <w:rtl w:val="0"/>
              </w:rPr>
              <w:t xml:space="preserve">6</w:t>
            </w:r>
          </w:p>
          <w:p w:rsidRPr="00000000" w:rsidR="00000000" w:rsidDel="00000000" w:rsidP="00000000" w:rsidRDefault="00000000" w14:paraId="000000F9" wp14:textId="77777777">
            <w:pPr>
              <w:rPr>
                <w:sz w:val="16"/>
                <w:szCs w:val="16"/>
                <w:vertAlign w:val="baseline"/>
              </w:rPr>
            </w:pPr>
            <w:r w:rsidRPr="00000000" w:rsidDel="00000000" w:rsidR="00000000">
              <w:rPr>
                <w:sz w:val="16"/>
                <w:szCs w:val="16"/>
                <w:vertAlign w:val="baseline"/>
                <w:rtl w:val="0"/>
              </w:rPr>
              <w:t xml:space="preserve">Level 6 Diploma </w:t>
            </w:r>
          </w:p>
          <w:p w:rsidRPr="00000000" w:rsidR="00000000" w:rsidDel="00000000" w:rsidP="00000000" w:rsidRDefault="00000000" w14:paraId="000000FA" wp14:textId="77777777">
            <w:pPr>
              <w:rPr>
                <w:sz w:val="16"/>
                <w:szCs w:val="16"/>
                <w:vertAlign w:val="baseline"/>
              </w:rPr>
            </w:pPr>
            <w:r w:rsidRPr="00000000" w:rsidDel="00000000" w:rsidR="00000000">
              <w:rPr>
                <w:sz w:val="16"/>
                <w:szCs w:val="16"/>
                <w:vertAlign w:val="baseline"/>
                <w:rtl w:val="0"/>
              </w:rPr>
              <w:t xml:space="preserve">Professional qualifications</w:t>
            </w:r>
          </w:p>
        </w:tc>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0FB" wp14:textId="77777777">
            <w:pPr>
              <w:rPr>
                <w:sz w:val="16"/>
                <w:szCs w:val="16"/>
                <w:vertAlign w:val="baseline"/>
              </w:rPr>
            </w:pPr>
            <w:r w:rsidRPr="00000000" w:rsidDel="00000000" w:rsidR="00000000">
              <w:rPr>
                <w:sz w:val="16"/>
                <w:szCs w:val="16"/>
                <w:vertAlign w:val="baseline"/>
                <w:rtl w:val="0"/>
              </w:rPr>
              <w:t xml:space="preserve">H (honours)</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bachelors degrees, graduate certificates and diplomas </w:t>
            </w:r>
          </w:p>
        </w:tc>
      </w:tr>
      <w:tr xmlns:wp14="http://schemas.microsoft.com/office/word/2010/wordml" w14:paraId="6DC45A38" wp14:textId="77777777">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000000" w:rsidR="00000000" w:rsidDel="00000000" w:rsidP="00000000" w:rsidRDefault="00000000" w14:paraId="000000FC" wp14:textId="77777777">
            <w:pPr>
              <w:rPr>
                <w:sz w:val="16"/>
                <w:szCs w:val="16"/>
                <w:vertAlign w:val="baseline"/>
              </w:rPr>
            </w:pPr>
            <w:r w:rsidRPr="00000000" w:rsidDel="00000000" w:rsidR="00000000">
              <w:rPr>
                <w:sz w:val="16"/>
                <w:szCs w:val="16"/>
                <w:vertAlign w:val="baseline"/>
                <w:rtl w:val="0"/>
              </w:rPr>
              <w:t xml:space="preserve">5</w:t>
            </w:r>
          </w:p>
          <w:p w:rsidRPr="00000000" w:rsidR="00000000" w:rsidDel="00000000" w:rsidP="00000000" w:rsidRDefault="00000000" w14:paraId="000000FD" wp14:textId="77777777">
            <w:pPr>
              <w:rPr>
                <w:sz w:val="16"/>
                <w:szCs w:val="16"/>
                <w:vertAlign w:val="baseline"/>
              </w:rPr>
            </w:pPr>
            <w:r w:rsidRPr="00000000" w:rsidDel="00000000" w:rsidR="00000000">
              <w:rPr>
                <w:sz w:val="16"/>
                <w:szCs w:val="16"/>
                <w:vertAlign w:val="baseline"/>
                <w:rtl w:val="0"/>
              </w:rPr>
              <w:t xml:space="preserve">Level 5 BTEC HND</w:t>
            </w:r>
          </w:p>
        </w:tc>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0FE" wp14:textId="77777777">
            <w:pPr>
              <w:rPr>
                <w:sz w:val="16"/>
                <w:szCs w:val="16"/>
                <w:vertAlign w:val="baseline"/>
              </w:rPr>
            </w:pPr>
            <w:r w:rsidRPr="00000000" w:rsidDel="00000000" w:rsidR="00000000">
              <w:rPr>
                <w:sz w:val="16"/>
                <w:szCs w:val="16"/>
                <w:vertAlign w:val="baseline"/>
                <w:rtl w:val="0"/>
              </w:rPr>
              <w:t xml:space="preserve">I (intermediate)</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diplomas of higher education and further education, foundation degrees, higher national diplomas </w:t>
            </w:r>
          </w:p>
        </w:tc>
      </w:tr>
      <w:tr xmlns:wp14="http://schemas.microsoft.com/office/word/2010/wordml" w14:paraId="147405A5" wp14:textId="77777777">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center"/>
          </w:tcPr>
          <w:p w:rsidRPr="00000000" w:rsidR="00000000" w:rsidDel="00000000" w:rsidP="00000000" w:rsidRDefault="00000000" w14:paraId="000000FF" wp14:textId="77777777">
            <w:pPr>
              <w:rPr>
                <w:sz w:val="16"/>
                <w:szCs w:val="16"/>
                <w:vertAlign w:val="baseline"/>
              </w:rPr>
            </w:pPr>
            <w:r w:rsidRPr="00000000" w:rsidDel="00000000" w:rsidR="00000000">
              <w:rPr>
                <w:sz w:val="16"/>
                <w:szCs w:val="16"/>
                <w:vertAlign w:val="baseline"/>
                <w:rtl w:val="0"/>
              </w:rPr>
              <w:t xml:space="preserve">4</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Level 4 Certificate </w:t>
            </w:r>
          </w:p>
        </w:tc>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100" wp14:textId="77777777">
            <w:pPr>
              <w:rPr>
                <w:sz w:val="16"/>
                <w:szCs w:val="16"/>
                <w:vertAlign w:val="baseline"/>
              </w:rPr>
            </w:pPr>
            <w:r w:rsidRPr="00000000" w:rsidDel="00000000" w:rsidR="00000000">
              <w:rPr>
                <w:sz w:val="16"/>
                <w:szCs w:val="16"/>
                <w:vertAlign w:val="baseline"/>
                <w:rtl w:val="0"/>
              </w:rPr>
              <w:t xml:space="preserve">C (certificate)</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certificates of higher education </w:t>
            </w:r>
          </w:p>
        </w:tc>
      </w:tr>
      <w:tr xmlns:wp14="http://schemas.microsoft.com/office/word/2010/wordml" w14:paraId="26C6D898" wp14:textId="77777777">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101" wp14:textId="77777777">
            <w:pPr>
              <w:rPr>
                <w:sz w:val="16"/>
                <w:szCs w:val="16"/>
                <w:vertAlign w:val="baseline"/>
              </w:rPr>
            </w:pPr>
            <w:r w:rsidRPr="00000000" w:rsidDel="00000000" w:rsidR="00000000">
              <w:rPr>
                <w:sz w:val="16"/>
                <w:szCs w:val="16"/>
                <w:vertAlign w:val="baseline"/>
                <w:rtl w:val="0"/>
              </w:rPr>
              <w:t xml:space="preserve">3</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Level 3 Certificate (OND)</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Level 3 NVQ </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A levels </w:t>
            </w:r>
          </w:p>
        </w:tc>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102" wp14:textId="77777777">
            <w:pPr>
              <w:rPr>
                <w:sz w:val="16"/>
                <w:szCs w:val="16"/>
                <w:vertAlign w:val="baseline"/>
              </w:rPr>
            </w:pPr>
            <w:r w:rsidRPr="00000000" w:rsidDel="00000000" w:rsidR="00000000">
              <w:rPr>
                <w:rtl w:val="0"/>
              </w:rPr>
            </w:r>
          </w:p>
        </w:tc>
      </w:tr>
      <w:tr xmlns:wp14="http://schemas.microsoft.com/office/word/2010/wordml" w14:paraId="5DA18543" wp14:textId="77777777">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103" wp14:textId="77777777">
            <w:pPr>
              <w:rPr>
                <w:sz w:val="16"/>
                <w:szCs w:val="16"/>
                <w:vertAlign w:val="baseline"/>
              </w:rPr>
            </w:pPr>
            <w:r w:rsidRPr="00000000" w:rsidDel="00000000" w:rsidR="00000000">
              <w:rPr>
                <w:sz w:val="16"/>
                <w:szCs w:val="16"/>
                <w:vertAlign w:val="baseline"/>
                <w:rtl w:val="0"/>
              </w:rPr>
              <w:t xml:space="preserve">2</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Level 2 Diploma </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Level 2 NVQ </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GCSEs Grades A*-C </w:t>
            </w:r>
          </w:p>
        </w:tc>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104" wp14:textId="77777777">
            <w:pPr>
              <w:rPr>
                <w:sz w:val="16"/>
                <w:szCs w:val="16"/>
                <w:vertAlign w:val="baseline"/>
              </w:rPr>
            </w:pPr>
            <w:r w:rsidRPr="00000000" w:rsidDel="00000000" w:rsidR="00000000">
              <w:rPr>
                <w:rtl w:val="0"/>
              </w:rPr>
            </w:r>
          </w:p>
        </w:tc>
      </w:tr>
      <w:tr xmlns:wp14="http://schemas.microsoft.com/office/word/2010/wordml" w14:paraId="6FA5F677" wp14:textId="77777777">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105" wp14:textId="77777777">
            <w:pPr>
              <w:rPr>
                <w:sz w:val="16"/>
                <w:szCs w:val="16"/>
                <w:vertAlign w:val="baseline"/>
              </w:rPr>
            </w:pPr>
            <w:r w:rsidRPr="00000000" w:rsidDel="00000000" w:rsidR="00000000">
              <w:rPr>
                <w:sz w:val="16"/>
                <w:szCs w:val="16"/>
                <w:vertAlign w:val="baseline"/>
                <w:rtl w:val="0"/>
              </w:rPr>
              <w:t xml:space="preserve">1</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Level 1 Certificate</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Level 1 NVQ </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GCSEs Grades D-G </w:t>
            </w:r>
          </w:p>
        </w:tc>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106" wp14:textId="77777777">
            <w:pPr>
              <w:rPr>
                <w:sz w:val="16"/>
                <w:szCs w:val="16"/>
                <w:vertAlign w:val="baseline"/>
              </w:rPr>
            </w:pPr>
            <w:r w:rsidRPr="00000000" w:rsidDel="00000000" w:rsidR="00000000">
              <w:rPr>
                <w:rtl w:val="0"/>
              </w:rPr>
            </w:r>
          </w:p>
        </w:tc>
      </w:tr>
      <w:tr xmlns:wp14="http://schemas.microsoft.com/office/word/2010/wordml" w14:paraId="19BA77CB" wp14:textId="77777777">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107" wp14:textId="77777777">
            <w:pPr>
              <w:rPr>
                <w:sz w:val="16"/>
                <w:szCs w:val="16"/>
                <w:vertAlign w:val="baseline"/>
              </w:rPr>
            </w:pPr>
            <w:r w:rsidRPr="00000000" w:rsidDel="00000000" w:rsidR="00000000">
              <w:rPr>
                <w:sz w:val="16"/>
                <w:szCs w:val="16"/>
                <w:vertAlign w:val="baseline"/>
                <w:rtl w:val="0"/>
              </w:rPr>
              <w:t xml:space="preserve">Entry</w:t>
            </w:r>
            <w:r w:rsidRPr="00000000" w:rsidDel="00000000" w:rsidR="00000000">
              <w:rPr>
                <w:sz w:val="16"/>
                <w:szCs w:val="16"/>
                <w:vertAlign w:val="baseline"/>
                <w:rtl w:val="0"/>
              </w:rPr>
              <w:br w:type="textWrapping"/>
            </w:r>
            <w:r w:rsidRPr="00000000" w:rsidDel="00000000" w:rsidR="00000000">
              <w:rPr>
                <w:sz w:val="16"/>
                <w:szCs w:val="16"/>
                <w:vertAlign w:val="baseline"/>
                <w:rtl w:val="0"/>
              </w:rPr>
              <w:t xml:space="preserve">Entry Level Certificate in Adult Literacy</w:t>
            </w:r>
          </w:p>
        </w:tc>
        <w:tc>
          <w:tcPr>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vAlign w:val="top"/>
          </w:tcPr>
          <w:p w:rsidRPr="00000000" w:rsidR="00000000" w:rsidDel="00000000" w:rsidP="00000000" w:rsidRDefault="00000000" w14:paraId="00000108" wp14:textId="77777777">
            <w:pPr>
              <w:rPr>
                <w:sz w:val="16"/>
                <w:szCs w:val="16"/>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109" wp14:textId="77777777">
      <w:pPr>
        <w:spacing w:before="26" w:after="100" w:lineRule="auto"/>
        <w:jc w:val="both"/>
        <w:rPr>
          <w:vertAlign w:val="baseline"/>
        </w:rPr>
      </w:pPr>
      <w:r w:rsidRPr="00000000" w:rsidDel="00000000" w:rsidR="00000000">
        <w:rPr>
          <w:vertAlign w:val="baseline"/>
          <w:rtl w:val="0"/>
        </w:rPr>
        <w:t xml:space="preserve">The use of levels in the NQF is to indicate the generally comparable outcome of an award but does not indicate that different awards share purpose, content and outcomes.</w:t>
      </w:r>
    </w:p>
    <w:sectPr>
      <w:footerReference w:type="default" r:id="rId6"/>
      <w:pgSz w:w="16838" w:h="11906" w:orient="portrait"/>
      <w:pgMar w:top="360" w:right="1440" w:bottom="1438" w:lef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10A"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320"/>
        <w:tab w:val="right" w:pos="8640"/>
      </w:tabs>
      <w:spacing w:before="0" w:after="709" w:line="240" w:lineRule="auto"/>
      <w:ind w:left="0" w:right="0" w:firstLine="0"/>
      <w:jc w:val="right"/>
      <w:rPr>
        <w:rFonts w:ascii="Arial" w:hAnsi="Arial" w:eastAsia="Arial" w:cs="Arial"/>
        <w:b w:val="0"/>
        <w:i w:val="0"/>
        <w:smallCaps w:val="0"/>
        <w:strike w:val="0"/>
        <w:color w:val="000000"/>
        <w:sz w:val="20"/>
        <w:szCs w:val="20"/>
        <w:u w:val="none"/>
        <w:shd w:val="clear" w:fill="auto"/>
        <w:vertAlign w:val="baseline"/>
      </w:rPr>
    </w:pPr>
    <w:r w:rsidRPr="00000000" w:rsidDel="00000000" w:rsidR="00000000">
      <w:rPr>
        <w:rFonts w:ascii="Arial" w:hAnsi="Arial" w:eastAsia="Arial" w:cs="Arial"/>
        <w:b w:val="0"/>
        <w:i w:val="0"/>
        <w:smallCaps w:val="0"/>
        <w:strike w:val="0"/>
        <w:color w:val="000000"/>
        <w:sz w:val="16"/>
        <w:szCs w:val="16"/>
        <w:u w:val="none"/>
        <w:shd w:val="clear" w:fill="auto"/>
        <w:vertAlign w:val="baseline"/>
        <w:rtl w:val="0"/>
      </w:rPr>
      <w:t xml:space="preserve">Job Descriptions 2009/Domestic Assistant</w:t>
    </w:r>
    <w:r w:rsidRPr="00000000" w:rsidDel="00000000" w:rsid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hAnsi="Arial" w:eastAsia="Arial" w:cs="Arial"/>
        <w:sz w:val="20"/>
        <w:szCs w:val="2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bullet"/>
      <w:lvlText w:val="●"/>
      <w:lvlJc w:val="left"/>
      <w:pPr>
        <w:ind w:left="720" w:hanging="360"/>
      </w:pPr>
      <w:rPr>
        <w:rFonts w:ascii="Arial" w:hAnsi="Arial" w:eastAsia="Arial" w:cs="Arial"/>
        <w:vertAlign w:val="baseline"/>
      </w:rPr>
    </w:lvl>
    <w:lvl w:ilvl="1">
      <w:start w:val="1"/>
      <w:numFmt w:val="bullet"/>
      <w:lvlText w:val="o"/>
      <w:lvlJc w:val="left"/>
      <w:pPr>
        <w:ind w:left="1440" w:hanging="360"/>
      </w:pPr>
      <w:rPr>
        <w:rFonts w:ascii="Arial" w:hAnsi="Arial" w:eastAsia="Arial" w:cs="Arial"/>
        <w:vertAlign w:val="baseline"/>
      </w:rPr>
    </w:lvl>
    <w:lvl w:ilvl="2">
      <w:start w:val="1"/>
      <w:numFmt w:val="bullet"/>
      <w:lvlText w:val="▪"/>
      <w:lvlJc w:val="left"/>
      <w:pPr>
        <w:ind w:left="2160" w:hanging="360"/>
      </w:pPr>
      <w:rPr>
        <w:rFonts w:ascii="Arial" w:hAnsi="Arial" w:eastAsia="Arial" w:cs="Arial"/>
        <w:vertAlign w:val="baseline"/>
      </w:rPr>
    </w:lvl>
    <w:lvl w:ilvl="3">
      <w:start w:val="1"/>
      <w:numFmt w:val="bullet"/>
      <w:lvlText w:val="●"/>
      <w:lvlJc w:val="left"/>
      <w:pPr>
        <w:ind w:left="2880" w:hanging="360"/>
      </w:pPr>
      <w:rPr>
        <w:rFonts w:ascii="Arial" w:hAnsi="Arial" w:eastAsia="Arial" w:cs="Arial"/>
        <w:vertAlign w:val="baseline"/>
      </w:rPr>
    </w:lvl>
    <w:lvl w:ilvl="4">
      <w:start w:val="1"/>
      <w:numFmt w:val="bullet"/>
      <w:lvlText w:val="o"/>
      <w:lvlJc w:val="left"/>
      <w:pPr>
        <w:ind w:left="3600" w:hanging="360"/>
      </w:pPr>
      <w:rPr>
        <w:rFonts w:ascii="Arial" w:hAnsi="Arial" w:eastAsia="Arial" w:cs="Arial"/>
        <w:vertAlign w:val="baseline"/>
      </w:rPr>
    </w:lvl>
    <w:lvl w:ilvl="5">
      <w:start w:val="1"/>
      <w:numFmt w:val="bullet"/>
      <w:lvlText w:val="▪"/>
      <w:lvlJc w:val="left"/>
      <w:pPr>
        <w:ind w:left="4320" w:hanging="360"/>
      </w:pPr>
      <w:rPr>
        <w:rFonts w:ascii="Arial" w:hAnsi="Arial" w:eastAsia="Arial" w:cs="Arial"/>
        <w:vertAlign w:val="baseline"/>
      </w:rPr>
    </w:lvl>
    <w:lvl w:ilvl="6">
      <w:start w:val="1"/>
      <w:numFmt w:val="bullet"/>
      <w:lvlText w:val="●"/>
      <w:lvlJc w:val="left"/>
      <w:pPr>
        <w:ind w:left="5040" w:hanging="360"/>
      </w:pPr>
      <w:rPr>
        <w:rFonts w:ascii="Arial" w:hAnsi="Arial" w:eastAsia="Arial" w:cs="Arial"/>
        <w:vertAlign w:val="baseline"/>
      </w:rPr>
    </w:lvl>
    <w:lvl w:ilvl="7">
      <w:start w:val="1"/>
      <w:numFmt w:val="bullet"/>
      <w:lvlText w:val="o"/>
      <w:lvlJc w:val="left"/>
      <w:pPr>
        <w:ind w:left="5760" w:hanging="360"/>
      </w:pPr>
      <w:rPr>
        <w:rFonts w:ascii="Arial" w:hAnsi="Arial" w:eastAsia="Arial" w:cs="Arial"/>
        <w:vertAlign w:val="baseline"/>
      </w:rPr>
    </w:lvl>
    <w:lvl w:ilvl="8">
      <w:start w:val="1"/>
      <w:numFmt w:val="bullet"/>
      <w:lvlText w:val="▪"/>
      <w:lvlJc w:val="left"/>
      <w:pPr>
        <w:ind w:left="6480" w:hanging="360"/>
      </w:pPr>
      <w:rPr>
        <w:rFonts w:ascii="Arial" w:hAnsi="Arial" w:eastAsia="Arial" w:cs="Arial"/>
        <w:vertAlign w:val="baseline"/>
      </w:rPr>
    </w:lvl>
  </w:abstractNum>
  <w:num w:numId="1">
    <w:abstractNumId w:val="1"/>
  </w:num>
  <w:num w:numId="2">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299A4145"/>
  <w15:docId w15:val="{449360e9-6693-4a69-8724-d8c661a13738}"/>
  <w:rsids>
    <w:rsidRoot w:val="76DC167B"/>
    <w:rsid w:val="76DC167B"/>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lang w:val="en-GB"/>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fontTable" Target="fontTable.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1.xml" Id="rId6" /><Relationship Type="http://schemas.openxmlformats.org/officeDocument/2006/relationships/styles" Target="styles.xml" Id="rId5" /><Relationship Type="http://schemas.openxmlformats.org/officeDocument/2006/relationships/customXml" Target="../customXml/item4.xml" Id="rId10" /><Relationship Type="http://schemas.openxmlformats.org/officeDocument/2006/relationships/numbering" Target="numbering.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88" ma:contentTypeDescription="Create a new document." ma:contentTypeScope="" ma:versionID="5b289b25d8892fb777935c3afc58151a">
  <xsd:schema xmlns:xsd="http://www.w3.org/2001/XMLSchema" xmlns:xs="http://www.w3.org/2001/XMLSchema" xmlns:p="http://schemas.microsoft.com/office/2006/metadata/properties" xmlns:ns2="a73c4f44-59d3-4782-ad57-7cd8d77cc50e" xmlns:ns3="1eac8f90-48c2-42e8-9dfc-4d9bdbc9af90" targetNamespace="http://schemas.microsoft.com/office/2006/metadata/properties" ma:root="true" ma:fieldsID="cf834c24e9b8bd68c7cfb1fb54ffbd72" ns2:_="" ns3:_="">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387cf9d7-422b-428b-a845-565a586ded8e}"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3c4f44-59d3-4782-ad57-7cd8d77cc50e">CDMSN7N2WMA3-1904347569-365903</_dlc_DocId>
    <_dlc_DocIdUrl xmlns="a73c4f44-59d3-4782-ad57-7cd8d77cc50e">
      <Url>https://northumberland365.sharepoint.com/sites/CS-ResKyloe/_layouts/15/DocIdRedir.aspx?ID=CDMSN7N2WMA3-1904347569-365903</Url>
      <Description>CDMSN7N2WMA3-1904347569-365903</Description>
    </_dlc_DocIdUrl>
    <TaxCatchAll xmlns="a73c4f44-59d3-4782-ad57-7cd8d77cc50e" xsi:nil="true"/>
    <lcf76f155ced4ddcb4097134ff3c332f xmlns="1eac8f90-48c2-42e8-9dfc-4d9bdbc9af90">
      <Terms xmlns="http://schemas.microsoft.com/office/infopath/2007/PartnerControls"/>
    </lcf76f155ced4ddcb4097134ff3c332f>
    <SharedWithUsers xmlns="a73c4f44-59d3-4782-ad57-7cd8d77cc50e">
      <UserInfo>
        <DisplayName/>
        <AccountId xsi:nil="true"/>
        <AccountType/>
      </UserInfo>
    </SharedWithUsers>
    <_dlc_DocIdPersistId xmlns="a73c4f44-59d3-4782-ad57-7cd8d77cc50e">false</_dlc_DocIdPersistId>
  </documentManagement>
</p:properties>
</file>

<file path=customXml/itemProps1.xml><?xml version="1.0" encoding="utf-8"?>
<ds:datastoreItem xmlns:ds="http://schemas.openxmlformats.org/officeDocument/2006/customXml" ds:itemID="{9DA1477B-E95D-4501-939C-7547FB73DF57}"/>
</file>

<file path=customXml/itemProps2.xml><?xml version="1.0" encoding="utf-8"?>
<ds:datastoreItem xmlns:ds="http://schemas.openxmlformats.org/officeDocument/2006/customXml" ds:itemID="{370A04CE-4033-40B3-B902-B0878F21DAF0}"/>
</file>

<file path=customXml/itemProps3.xml><?xml version="1.0" encoding="utf-8"?>
<ds:datastoreItem xmlns:ds="http://schemas.openxmlformats.org/officeDocument/2006/customXml" ds:itemID="{767EACD4-4631-4D45-B6B1-31EE40C33668}"/>
</file>

<file path=customXml/itemProps4.xml><?xml version="1.0" encoding="utf-8"?>
<ds:datastoreItem xmlns:ds="http://schemas.openxmlformats.org/officeDocument/2006/customXml" ds:itemID="{25F65A62-4B47-4C51-84E6-3468CB1585DD}"/>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2141 Domestic Assistant (Kyloe House)</dc:title>
  <cp:lastModifiedBy>Catherine Dixon</cp:lastModifiedBy>
  <dcterms:modified xsi:type="dcterms:W3CDTF">2021-04-01T14:42:10Z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642cf5db-5d35-421b-99a0-7d2e6dfe5fff</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