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F8570" w14:textId="77777777" w:rsidR="00DC7A10" w:rsidRDefault="00E8114A">
      <w:pPr>
        <w:tabs>
          <w:tab w:val="center" w:pos="7700"/>
          <w:tab w:val="right" w:pos="14040"/>
          <w:tab w:val="right" w:pos="15400"/>
        </w:tabs>
        <w:ind w:right="98" w:hanging="2"/>
        <w:jc w:val="center"/>
      </w:pPr>
      <w:r>
        <w:t>Northumberland County Council</w:t>
      </w:r>
    </w:p>
    <w:p w14:paraId="0D3F8571" w14:textId="77777777" w:rsidR="00DC7A10" w:rsidRDefault="00E8114A">
      <w:pPr>
        <w:tabs>
          <w:tab w:val="center" w:pos="7700"/>
          <w:tab w:val="right" w:pos="14040"/>
          <w:tab w:val="right" w:pos="15400"/>
        </w:tabs>
        <w:ind w:right="98" w:hanging="2"/>
        <w:jc w:val="center"/>
      </w:pPr>
      <w:r>
        <w:rPr>
          <w:b/>
        </w:rPr>
        <w:t>JOB DESCRIPTION</w:t>
      </w:r>
    </w:p>
    <w:p w14:paraId="0D3F8572" w14:textId="77777777" w:rsidR="00DC7A10" w:rsidRDefault="00DC7A10">
      <w:pPr>
        <w:ind w:hanging="2"/>
      </w:pPr>
    </w:p>
    <w:tbl>
      <w:tblPr>
        <w:tblStyle w:val="a"/>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54"/>
        <w:gridCol w:w="633"/>
        <w:gridCol w:w="1447"/>
        <w:gridCol w:w="2352"/>
        <w:gridCol w:w="4990"/>
        <w:gridCol w:w="1559"/>
      </w:tblGrid>
      <w:tr w:rsidR="00DC7A10" w14:paraId="0D3F8576" w14:textId="77777777">
        <w:trPr>
          <w:trHeight w:val="264"/>
        </w:trPr>
        <w:tc>
          <w:tcPr>
            <w:tcW w:w="5387" w:type="dxa"/>
            <w:gridSpan w:val="2"/>
            <w:tcBorders>
              <w:top w:val="single" w:sz="4" w:space="0" w:color="000000"/>
              <w:right w:val="single" w:sz="4" w:space="0" w:color="000000"/>
            </w:tcBorders>
          </w:tcPr>
          <w:p w14:paraId="0D3F8573" w14:textId="6CDAC339" w:rsidR="00DC7A10" w:rsidRDefault="00E8114A">
            <w:pPr>
              <w:ind w:hanging="2"/>
            </w:pPr>
            <w:r>
              <w:rPr>
                <w:b/>
              </w:rPr>
              <w:t xml:space="preserve">Post Title:            </w:t>
            </w:r>
            <w:r>
              <w:t xml:space="preserve">Education Welfare </w:t>
            </w:r>
            <w:r w:rsidR="00100069">
              <w:t>Support Officer</w:t>
            </w:r>
          </w:p>
        </w:tc>
        <w:tc>
          <w:tcPr>
            <w:tcW w:w="8789" w:type="dxa"/>
            <w:gridSpan w:val="3"/>
            <w:tcBorders>
              <w:top w:val="single" w:sz="4" w:space="0" w:color="000000"/>
              <w:left w:val="single" w:sz="4" w:space="0" w:color="000000"/>
              <w:right w:val="single" w:sz="4" w:space="0" w:color="000000"/>
            </w:tcBorders>
          </w:tcPr>
          <w:p w14:paraId="0D3F8574" w14:textId="76D865E7" w:rsidR="00DC7A10" w:rsidRDefault="00E8114A">
            <w:pPr>
              <w:ind w:hanging="2"/>
            </w:pPr>
            <w:r>
              <w:rPr>
                <w:b/>
              </w:rPr>
              <w:t xml:space="preserve">Director/Service/Sector </w:t>
            </w:r>
            <w:r>
              <w:t xml:space="preserve">Education Welfare </w:t>
            </w:r>
            <w:r w:rsidR="00C32187">
              <w:t>Team</w:t>
            </w:r>
            <w:r>
              <w:t xml:space="preserve">, </w:t>
            </w:r>
            <w:r w:rsidR="00C32187">
              <w:t>Virtual School</w:t>
            </w:r>
            <w:r>
              <w:rPr>
                <w:b/>
              </w:rPr>
              <w:t xml:space="preserve"> </w:t>
            </w:r>
          </w:p>
        </w:tc>
        <w:tc>
          <w:tcPr>
            <w:tcW w:w="1559" w:type="dxa"/>
            <w:tcBorders>
              <w:top w:val="single" w:sz="4" w:space="0" w:color="000000"/>
              <w:left w:val="single" w:sz="4" w:space="0" w:color="000000"/>
              <w:right w:val="single" w:sz="4" w:space="0" w:color="000000"/>
            </w:tcBorders>
          </w:tcPr>
          <w:p w14:paraId="0D3F8575" w14:textId="77777777" w:rsidR="00DC7A10" w:rsidRDefault="00E8114A">
            <w:pPr>
              <w:ind w:hanging="2"/>
            </w:pPr>
            <w:r>
              <w:rPr>
                <w:b/>
              </w:rPr>
              <w:t>Office Use</w:t>
            </w:r>
          </w:p>
        </w:tc>
      </w:tr>
      <w:tr w:rsidR="00DC7A10" w14:paraId="0D3F857B" w14:textId="77777777">
        <w:trPr>
          <w:trHeight w:val="387"/>
        </w:trPr>
        <w:tc>
          <w:tcPr>
            <w:tcW w:w="5387" w:type="dxa"/>
            <w:gridSpan w:val="2"/>
            <w:tcBorders>
              <w:right w:val="single" w:sz="4" w:space="0" w:color="000000"/>
            </w:tcBorders>
          </w:tcPr>
          <w:p w14:paraId="0D3F8577" w14:textId="249D842C" w:rsidR="00DC7A10" w:rsidRDefault="00E8114A">
            <w:pPr>
              <w:ind w:hanging="2"/>
            </w:pPr>
            <w:r>
              <w:rPr>
                <w:b/>
              </w:rPr>
              <w:t>Band:</w:t>
            </w:r>
            <w:r>
              <w:t xml:space="preserve">                   </w:t>
            </w:r>
            <w:r w:rsidR="00513774">
              <w:t>Band 5</w:t>
            </w:r>
          </w:p>
        </w:tc>
        <w:tc>
          <w:tcPr>
            <w:tcW w:w="8789" w:type="dxa"/>
            <w:gridSpan w:val="3"/>
            <w:tcBorders>
              <w:left w:val="single" w:sz="4" w:space="0" w:color="000000"/>
              <w:right w:val="single" w:sz="4" w:space="0" w:color="000000"/>
            </w:tcBorders>
          </w:tcPr>
          <w:p w14:paraId="0D3F8578" w14:textId="75094CA5" w:rsidR="00DC7A10" w:rsidRDefault="00E8114A">
            <w:pPr>
              <w:ind w:hanging="2"/>
            </w:pPr>
            <w:r>
              <w:rPr>
                <w:b/>
              </w:rPr>
              <w:t xml:space="preserve">Workplace:  </w:t>
            </w:r>
            <w:r w:rsidR="00C32187" w:rsidRPr="00C32187">
              <w:rPr>
                <w:bCs/>
              </w:rPr>
              <w:t>Brunel Building, Blyth</w:t>
            </w:r>
          </w:p>
        </w:tc>
        <w:tc>
          <w:tcPr>
            <w:tcW w:w="1559" w:type="dxa"/>
            <w:vMerge w:val="restart"/>
            <w:tcBorders>
              <w:left w:val="single" w:sz="4" w:space="0" w:color="000000"/>
              <w:right w:val="single" w:sz="4" w:space="0" w:color="000000"/>
            </w:tcBorders>
          </w:tcPr>
          <w:p w14:paraId="0D3F8579" w14:textId="4B147805" w:rsidR="00DC7A10" w:rsidRDefault="00E8114A">
            <w:pPr>
              <w:ind w:hanging="2"/>
            </w:pPr>
            <w:r>
              <w:rPr>
                <w:b/>
              </w:rPr>
              <w:t>JE ref</w:t>
            </w:r>
            <w:r>
              <w:t xml:space="preserve">: </w:t>
            </w:r>
            <w:r w:rsidR="00C35CC5">
              <w:rPr>
                <w:color w:val="000000"/>
              </w:rPr>
              <w:t>3694</w:t>
            </w:r>
          </w:p>
          <w:p w14:paraId="0D3F857A" w14:textId="77777777" w:rsidR="00DC7A10" w:rsidRDefault="00E8114A">
            <w:pPr>
              <w:ind w:hanging="2"/>
            </w:pPr>
            <w:r>
              <w:t>HRMS ref:</w:t>
            </w:r>
          </w:p>
        </w:tc>
      </w:tr>
      <w:tr w:rsidR="00DC7A10" w14:paraId="0D3F8580" w14:textId="77777777">
        <w:trPr>
          <w:trHeight w:val="387"/>
        </w:trPr>
        <w:tc>
          <w:tcPr>
            <w:tcW w:w="5387" w:type="dxa"/>
            <w:gridSpan w:val="2"/>
            <w:tcBorders>
              <w:bottom w:val="single" w:sz="4" w:space="0" w:color="000000"/>
              <w:right w:val="single" w:sz="4" w:space="0" w:color="000000"/>
            </w:tcBorders>
          </w:tcPr>
          <w:p w14:paraId="0D3F857C" w14:textId="77777777" w:rsidR="00DC7A10" w:rsidRDefault="00E8114A">
            <w:pPr>
              <w:ind w:hanging="2"/>
            </w:pPr>
            <w:r>
              <w:rPr>
                <w:b/>
              </w:rPr>
              <w:t xml:space="preserve">Responsible to:  </w:t>
            </w:r>
            <w:r>
              <w:t>Lead Education Welfare Officer</w:t>
            </w:r>
            <w:r>
              <w:rPr>
                <w:b/>
              </w:rPr>
              <w:tab/>
            </w:r>
          </w:p>
        </w:tc>
        <w:tc>
          <w:tcPr>
            <w:tcW w:w="3799" w:type="dxa"/>
            <w:gridSpan w:val="2"/>
            <w:tcBorders>
              <w:left w:val="single" w:sz="4" w:space="0" w:color="000000"/>
              <w:bottom w:val="single" w:sz="4" w:space="0" w:color="000000"/>
              <w:right w:val="single" w:sz="4" w:space="0" w:color="000000"/>
            </w:tcBorders>
          </w:tcPr>
          <w:p w14:paraId="0D3F857D" w14:textId="70196099" w:rsidR="00DC7A10" w:rsidRDefault="00E8114A" w:rsidP="00C35CC5">
            <w:pPr>
              <w:ind w:hanging="2"/>
            </w:pPr>
            <w:r>
              <w:rPr>
                <w:b/>
              </w:rPr>
              <w:t xml:space="preserve">Date: </w:t>
            </w:r>
            <w:r w:rsidR="00C35CC5">
              <w:rPr>
                <w:bCs/>
              </w:rPr>
              <w:t>June 2020</w:t>
            </w:r>
          </w:p>
        </w:tc>
        <w:tc>
          <w:tcPr>
            <w:tcW w:w="4990" w:type="dxa"/>
            <w:tcBorders>
              <w:left w:val="single" w:sz="4" w:space="0" w:color="000000"/>
              <w:bottom w:val="single" w:sz="4" w:space="0" w:color="000000"/>
              <w:right w:val="single" w:sz="4" w:space="0" w:color="000000"/>
            </w:tcBorders>
          </w:tcPr>
          <w:p w14:paraId="0D3F857E" w14:textId="189BB835" w:rsidR="00DC7A10" w:rsidRDefault="00513774">
            <w:pPr>
              <w:ind w:hanging="2"/>
            </w:pPr>
            <w:r>
              <w:rPr>
                <w:b/>
              </w:rPr>
              <w:t xml:space="preserve">Job Family: </w:t>
            </w:r>
            <w:r w:rsidR="00C35CC5">
              <w:rPr>
                <w:b/>
              </w:rPr>
              <w:t>Education</w:t>
            </w:r>
          </w:p>
        </w:tc>
        <w:tc>
          <w:tcPr>
            <w:tcW w:w="1559" w:type="dxa"/>
            <w:vMerge/>
            <w:tcBorders>
              <w:left w:val="single" w:sz="4" w:space="0" w:color="000000"/>
              <w:right w:val="single" w:sz="4" w:space="0" w:color="000000"/>
            </w:tcBorders>
          </w:tcPr>
          <w:p w14:paraId="0D3F857F" w14:textId="77777777" w:rsidR="00DC7A10" w:rsidRDefault="00DC7A10">
            <w:pPr>
              <w:widowControl w:val="0"/>
              <w:pBdr>
                <w:top w:val="nil"/>
                <w:left w:val="nil"/>
                <w:bottom w:val="nil"/>
                <w:right w:val="nil"/>
                <w:between w:val="nil"/>
              </w:pBdr>
              <w:spacing w:line="276" w:lineRule="auto"/>
              <w:ind w:firstLine="0"/>
            </w:pPr>
          </w:p>
        </w:tc>
      </w:tr>
      <w:tr w:rsidR="00DC7A10" w14:paraId="0D3F8582" w14:textId="77777777">
        <w:tc>
          <w:tcPr>
            <w:tcW w:w="15735" w:type="dxa"/>
            <w:gridSpan w:val="6"/>
            <w:tcBorders>
              <w:bottom w:val="single" w:sz="4" w:space="0" w:color="000000"/>
            </w:tcBorders>
          </w:tcPr>
          <w:p w14:paraId="0D3F8581" w14:textId="77777777" w:rsidR="00DC7A10" w:rsidRDefault="00E8114A">
            <w:pPr>
              <w:ind w:hanging="2"/>
              <w:rPr>
                <w:sz w:val="24"/>
                <w:szCs w:val="24"/>
              </w:rPr>
            </w:pPr>
            <w:r>
              <w:rPr>
                <w:b/>
              </w:rPr>
              <w:t xml:space="preserve">Job Purpose:  </w:t>
            </w:r>
            <w:r>
              <w:t>To work with children and their families in developing and maintaining effective relationships with schools in order to obtain maximum benefit from their education. To support schools in achieving high levels of attendance and contribute generally to the promotion of regular attendance at school; The role will involve maintaining a caseload alongside additional duties and responsibilities commensurate with the level and grade of the post.</w:t>
            </w:r>
          </w:p>
        </w:tc>
      </w:tr>
      <w:tr w:rsidR="00DC7A10" w14:paraId="0D3F8586" w14:textId="77777777">
        <w:trPr>
          <w:trHeight w:val="312"/>
        </w:trPr>
        <w:tc>
          <w:tcPr>
            <w:tcW w:w="4754" w:type="dxa"/>
            <w:tcBorders>
              <w:top w:val="single" w:sz="4" w:space="0" w:color="000000"/>
              <w:bottom w:val="single" w:sz="4" w:space="0" w:color="000000"/>
              <w:right w:val="nil"/>
            </w:tcBorders>
          </w:tcPr>
          <w:p w14:paraId="0D3F8583" w14:textId="77777777" w:rsidR="00DC7A10" w:rsidRDefault="00E8114A">
            <w:pPr>
              <w:ind w:hanging="2"/>
            </w:pPr>
            <w:r>
              <w:rPr>
                <w:b/>
              </w:rPr>
              <w:t xml:space="preserve">Resources  </w:t>
            </w:r>
          </w:p>
        </w:tc>
        <w:tc>
          <w:tcPr>
            <w:tcW w:w="2080" w:type="dxa"/>
            <w:gridSpan w:val="2"/>
            <w:tcBorders>
              <w:top w:val="single" w:sz="4" w:space="0" w:color="000000"/>
              <w:left w:val="nil"/>
              <w:bottom w:val="single" w:sz="4" w:space="0" w:color="000000"/>
              <w:right w:val="single" w:sz="4" w:space="0" w:color="000000"/>
            </w:tcBorders>
          </w:tcPr>
          <w:p w14:paraId="0D3F8584" w14:textId="77777777" w:rsidR="00DC7A10" w:rsidRDefault="00E8114A">
            <w:pPr>
              <w:ind w:hanging="2"/>
              <w:jc w:val="right"/>
            </w:pPr>
            <w:r>
              <w:t>Staff</w:t>
            </w:r>
          </w:p>
        </w:tc>
        <w:tc>
          <w:tcPr>
            <w:tcW w:w="8901" w:type="dxa"/>
            <w:gridSpan w:val="3"/>
            <w:tcBorders>
              <w:top w:val="single" w:sz="4" w:space="0" w:color="000000"/>
              <w:left w:val="single" w:sz="4" w:space="0" w:color="000000"/>
              <w:bottom w:val="single" w:sz="4" w:space="0" w:color="000000"/>
              <w:right w:val="single" w:sz="4" w:space="0" w:color="000000"/>
            </w:tcBorders>
          </w:tcPr>
          <w:p w14:paraId="0D3F8585" w14:textId="77777777" w:rsidR="00DC7A10" w:rsidRDefault="00E8114A">
            <w:pPr>
              <w:ind w:hanging="2"/>
            </w:pPr>
            <w:r>
              <w:t>Occasional supervision/mentoring of student placements</w:t>
            </w:r>
          </w:p>
        </w:tc>
      </w:tr>
      <w:tr w:rsidR="00DC7A10" w14:paraId="0D3F8589" w14:textId="77777777">
        <w:trPr>
          <w:trHeight w:val="312"/>
        </w:trPr>
        <w:tc>
          <w:tcPr>
            <w:tcW w:w="6834" w:type="dxa"/>
            <w:gridSpan w:val="3"/>
            <w:tcBorders>
              <w:top w:val="single" w:sz="4" w:space="0" w:color="000000"/>
            </w:tcBorders>
          </w:tcPr>
          <w:p w14:paraId="0D3F8587" w14:textId="77777777" w:rsidR="00DC7A10" w:rsidRDefault="00E8114A">
            <w:pPr>
              <w:ind w:hanging="2"/>
              <w:jc w:val="right"/>
            </w:pPr>
            <w:r>
              <w:t>Finance</w:t>
            </w:r>
          </w:p>
        </w:tc>
        <w:tc>
          <w:tcPr>
            <w:tcW w:w="8901" w:type="dxa"/>
            <w:gridSpan w:val="3"/>
            <w:tcBorders>
              <w:top w:val="single" w:sz="4" w:space="0" w:color="000000"/>
              <w:right w:val="single" w:sz="4" w:space="0" w:color="000000"/>
            </w:tcBorders>
          </w:tcPr>
          <w:p w14:paraId="0D3F8588" w14:textId="77777777" w:rsidR="00DC7A10" w:rsidRDefault="00E8114A">
            <w:pPr>
              <w:ind w:hanging="2"/>
            </w:pPr>
            <w:r>
              <w:t>none</w:t>
            </w:r>
          </w:p>
        </w:tc>
      </w:tr>
      <w:tr w:rsidR="00DC7A10" w14:paraId="0D3F858C" w14:textId="77777777">
        <w:trPr>
          <w:trHeight w:val="312"/>
        </w:trPr>
        <w:tc>
          <w:tcPr>
            <w:tcW w:w="6834" w:type="dxa"/>
            <w:gridSpan w:val="3"/>
            <w:tcBorders>
              <w:bottom w:val="single" w:sz="4" w:space="0" w:color="000000"/>
            </w:tcBorders>
          </w:tcPr>
          <w:p w14:paraId="0D3F858A" w14:textId="77777777" w:rsidR="00DC7A10" w:rsidRDefault="00E8114A">
            <w:pPr>
              <w:ind w:hanging="2"/>
              <w:jc w:val="right"/>
            </w:pPr>
            <w:r>
              <w:t>Physical</w:t>
            </w:r>
          </w:p>
        </w:tc>
        <w:tc>
          <w:tcPr>
            <w:tcW w:w="8901" w:type="dxa"/>
            <w:gridSpan w:val="3"/>
            <w:tcBorders>
              <w:bottom w:val="single" w:sz="4" w:space="0" w:color="000000"/>
            </w:tcBorders>
          </w:tcPr>
          <w:p w14:paraId="0D3F858B" w14:textId="77777777" w:rsidR="00DC7A10" w:rsidRDefault="00E8114A">
            <w:pPr>
              <w:ind w:hanging="2"/>
            </w:pPr>
            <w:r>
              <w:t>none</w:t>
            </w:r>
          </w:p>
        </w:tc>
      </w:tr>
      <w:tr w:rsidR="00DC7A10" w14:paraId="0D3F858F" w14:textId="77777777">
        <w:trPr>
          <w:trHeight w:val="312"/>
        </w:trPr>
        <w:tc>
          <w:tcPr>
            <w:tcW w:w="6834" w:type="dxa"/>
            <w:gridSpan w:val="3"/>
            <w:tcBorders>
              <w:bottom w:val="single" w:sz="4" w:space="0" w:color="000000"/>
            </w:tcBorders>
          </w:tcPr>
          <w:p w14:paraId="0D3F858D" w14:textId="77777777" w:rsidR="00DC7A10" w:rsidRDefault="00E8114A">
            <w:pPr>
              <w:ind w:hanging="2"/>
              <w:jc w:val="right"/>
            </w:pPr>
            <w:r>
              <w:t>Clients</w:t>
            </w:r>
          </w:p>
        </w:tc>
        <w:tc>
          <w:tcPr>
            <w:tcW w:w="8901" w:type="dxa"/>
            <w:gridSpan w:val="3"/>
            <w:tcBorders>
              <w:bottom w:val="single" w:sz="4" w:space="0" w:color="000000"/>
            </w:tcBorders>
          </w:tcPr>
          <w:p w14:paraId="0D3F858E" w14:textId="77777777" w:rsidR="00DC7A10" w:rsidRDefault="00E8114A">
            <w:pPr>
              <w:ind w:hanging="2"/>
            </w:pPr>
            <w:r>
              <w:t>Children, young people and their families and schools</w:t>
            </w:r>
          </w:p>
        </w:tc>
      </w:tr>
      <w:tr w:rsidR="00DC7A10" w14:paraId="0D3F85B6" w14:textId="77777777">
        <w:tc>
          <w:tcPr>
            <w:tcW w:w="15735" w:type="dxa"/>
            <w:gridSpan w:val="6"/>
            <w:tcBorders>
              <w:top w:val="single" w:sz="4" w:space="0" w:color="000000"/>
            </w:tcBorders>
          </w:tcPr>
          <w:p w14:paraId="0D3F8590" w14:textId="77777777" w:rsidR="00DC7A10" w:rsidRDefault="00E8114A" w:rsidP="00785942">
            <w:r w:rsidRPr="00785942">
              <w:rPr>
                <w:b/>
              </w:rPr>
              <w:t xml:space="preserve">Duties and key result areas:  </w:t>
            </w:r>
          </w:p>
          <w:p w14:paraId="0D3F8591" w14:textId="77777777" w:rsidR="00DC7A10" w:rsidRDefault="00DC7A10">
            <w:pPr>
              <w:ind w:hanging="2"/>
            </w:pPr>
          </w:p>
          <w:p w14:paraId="0D3F8592" w14:textId="7D7787D7" w:rsidR="00DC7A10" w:rsidRDefault="00E8114A" w:rsidP="00785942">
            <w:pPr>
              <w:pStyle w:val="ListParagraph"/>
              <w:numPr>
                <w:ilvl w:val="0"/>
                <w:numId w:val="2"/>
              </w:numPr>
              <w:ind w:left="360"/>
            </w:pPr>
            <w:r>
              <w:t xml:space="preserve">To comply with </w:t>
            </w:r>
            <w:r w:rsidR="002C7B75">
              <w:t xml:space="preserve">Council </w:t>
            </w:r>
            <w:r>
              <w:t xml:space="preserve">policies, procedures and guidance in relation to the responsibilities placed on the </w:t>
            </w:r>
            <w:r w:rsidR="00AD4F36">
              <w:t>l</w:t>
            </w:r>
            <w:r>
              <w:t xml:space="preserve">ocal </w:t>
            </w:r>
            <w:r w:rsidR="00AD4F36">
              <w:t>a</w:t>
            </w:r>
            <w:r>
              <w:t>uthority by statute, regulation and Government guidance</w:t>
            </w:r>
            <w:r w:rsidR="002C7B75">
              <w:t xml:space="preserve"> relating to school attendance.</w:t>
            </w:r>
            <w:r>
              <w:t xml:space="preserve"> </w:t>
            </w:r>
          </w:p>
          <w:p w14:paraId="0D3F8593" w14:textId="77777777" w:rsidR="00DC7A10" w:rsidRDefault="00DC7A10" w:rsidP="00785942">
            <w:pPr>
              <w:ind w:hanging="2"/>
            </w:pPr>
          </w:p>
          <w:p w14:paraId="284BB457" w14:textId="77777777" w:rsidR="00486D82" w:rsidRDefault="00E8114A" w:rsidP="00785942">
            <w:pPr>
              <w:pStyle w:val="ListParagraph"/>
              <w:numPr>
                <w:ilvl w:val="0"/>
                <w:numId w:val="2"/>
              </w:numPr>
              <w:ind w:left="360"/>
            </w:pPr>
            <w:r>
              <w:t xml:space="preserve">To invoke and participate in child protection procedures, as appropriate; to provide child protection advice, information and support to school staff. </w:t>
            </w:r>
          </w:p>
          <w:p w14:paraId="19E5A7A1" w14:textId="77777777" w:rsidR="00486D82" w:rsidRDefault="00486D82" w:rsidP="00785942">
            <w:pPr>
              <w:ind w:hanging="2"/>
            </w:pPr>
          </w:p>
          <w:p w14:paraId="0D3F8594" w14:textId="7B52286C" w:rsidR="00DC7A10" w:rsidRDefault="00E8114A" w:rsidP="00785942">
            <w:pPr>
              <w:pStyle w:val="ListParagraph"/>
              <w:numPr>
                <w:ilvl w:val="0"/>
                <w:numId w:val="2"/>
              </w:numPr>
              <w:ind w:left="360"/>
            </w:pPr>
            <w:r>
              <w:t xml:space="preserve">To undertake work with children in need and their families, including:  </w:t>
            </w:r>
          </w:p>
          <w:p w14:paraId="0D3F8595" w14:textId="77777777" w:rsidR="00DC7A10" w:rsidRDefault="00DC7A10" w:rsidP="00785942">
            <w:pPr>
              <w:ind w:hanging="2"/>
            </w:pPr>
          </w:p>
          <w:p w14:paraId="0D3F8596" w14:textId="77777777" w:rsidR="00DC7A10" w:rsidRDefault="00E8114A" w:rsidP="00785942">
            <w:pPr>
              <w:numPr>
                <w:ilvl w:val="1"/>
                <w:numId w:val="2"/>
              </w:numPr>
            </w:pPr>
            <w:r>
              <w:t>ensuring that children receive full-time and appropriate education as defined by the Education Act 1996;</w:t>
            </w:r>
          </w:p>
          <w:p w14:paraId="0D3F8597" w14:textId="77777777" w:rsidR="00DC7A10" w:rsidRDefault="00E8114A" w:rsidP="00785942">
            <w:pPr>
              <w:numPr>
                <w:ilvl w:val="1"/>
                <w:numId w:val="2"/>
              </w:numPr>
            </w:pPr>
            <w:r>
              <w:t>carrying out assessments of children in need;</w:t>
            </w:r>
          </w:p>
          <w:p w14:paraId="0D3F8598" w14:textId="62B9D936" w:rsidR="00DC7A10" w:rsidRDefault="00E8114A" w:rsidP="00785942">
            <w:pPr>
              <w:numPr>
                <w:ilvl w:val="1"/>
                <w:numId w:val="2"/>
              </w:numPr>
            </w:pPr>
            <w:r>
              <w:t>work to help children entering the child protection and looked after system;</w:t>
            </w:r>
          </w:p>
          <w:p w14:paraId="0D3F8599" w14:textId="1FFF5A12" w:rsidR="00DC7A10" w:rsidRDefault="00E8114A" w:rsidP="00785942">
            <w:pPr>
              <w:numPr>
                <w:ilvl w:val="1"/>
                <w:numId w:val="2"/>
              </w:numPr>
            </w:pPr>
            <w:r>
              <w:t>assess the children who are in the looked after and child protection system</w:t>
            </w:r>
            <w:r w:rsidR="00B94553">
              <w:t>.</w:t>
            </w:r>
          </w:p>
          <w:p w14:paraId="00C08207" w14:textId="77777777" w:rsidR="00B94553" w:rsidRDefault="00B94553" w:rsidP="00B94553">
            <w:pPr>
              <w:ind w:firstLine="0"/>
            </w:pPr>
          </w:p>
          <w:p w14:paraId="0D3F859A" w14:textId="60EA1D64" w:rsidR="00DC7A10" w:rsidRDefault="00B94553" w:rsidP="00B94553">
            <w:pPr>
              <w:pStyle w:val="ListParagraph"/>
              <w:numPr>
                <w:ilvl w:val="0"/>
                <w:numId w:val="2"/>
              </w:numPr>
              <w:ind w:left="344" w:hanging="344"/>
            </w:pPr>
            <w:r>
              <w:t>To e</w:t>
            </w:r>
            <w:r w:rsidR="00E8114A">
              <w:t xml:space="preserve">stablish positive relationships with headteachers, other school staff, parents and carers, officers of the </w:t>
            </w:r>
            <w:r>
              <w:t>l</w:t>
            </w:r>
            <w:r w:rsidR="00E8114A">
              <w:t xml:space="preserve">ocal </w:t>
            </w:r>
            <w:r>
              <w:t>a</w:t>
            </w:r>
            <w:r w:rsidR="00E8114A">
              <w:t>uthority, representatives from other agencies and non-specialists</w:t>
            </w:r>
            <w:r>
              <w:t>.</w:t>
            </w:r>
          </w:p>
          <w:p w14:paraId="70EDDD3E" w14:textId="77777777" w:rsidR="00482CED" w:rsidRDefault="00482CED" w:rsidP="00482CED">
            <w:pPr>
              <w:ind w:left="1438" w:firstLine="0"/>
            </w:pPr>
          </w:p>
          <w:p w14:paraId="0D3F859C" w14:textId="77777777" w:rsidR="00DC7A10" w:rsidRDefault="00E8114A" w:rsidP="00785942">
            <w:pPr>
              <w:pStyle w:val="ListParagraph"/>
              <w:numPr>
                <w:ilvl w:val="0"/>
                <w:numId w:val="2"/>
              </w:numPr>
              <w:ind w:left="360"/>
            </w:pPr>
            <w:r>
              <w:t>To make case recordings and maintain case management records in accordance with Departmental and professional requirements.</w:t>
            </w:r>
          </w:p>
          <w:p w14:paraId="0D3F859D" w14:textId="77777777" w:rsidR="00DC7A10" w:rsidRDefault="00DC7A10" w:rsidP="00785942">
            <w:pPr>
              <w:ind w:hanging="2"/>
            </w:pPr>
          </w:p>
          <w:p w14:paraId="0D3F859E" w14:textId="77777777" w:rsidR="00DC7A10" w:rsidRDefault="00E8114A" w:rsidP="00785942">
            <w:pPr>
              <w:pStyle w:val="ListParagraph"/>
              <w:numPr>
                <w:ilvl w:val="0"/>
                <w:numId w:val="2"/>
              </w:numPr>
              <w:ind w:left="360"/>
            </w:pPr>
            <w:r>
              <w:t>To advise and support schools in the implementation of School Attendance Regulations and in the use of attendance statistics for the monitoring and management of school attendance</w:t>
            </w:r>
            <w:r w:rsidRPr="00486D82">
              <w:rPr>
                <w:rFonts w:ascii="Times New Roman" w:eastAsia="Times New Roman" w:hAnsi="Times New Roman" w:cs="Times New Roman"/>
                <w:sz w:val="24"/>
                <w:szCs w:val="24"/>
              </w:rPr>
              <w:t>.</w:t>
            </w:r>
            <w:r>
              <w:t xml:space="preserve"> </w:t>
            </w:r>
          </w:p>
          <w:p w14:paraId="0D3F859F" w14:textId="77777777" w:rsidR="00DC7A10" w:rsidRDefault="00DC7A10" w:rsidP="00785942">
            <w:pPr>
              <w:ind w:hanging="2"/>
            </w:pPr>
          </w:p>
          <w:p w14:paraId="0D3F85A0" w14:textId="77777777" w:rsidR="00DC7A10" w:rsidRDefault="00E8114A" w:rsidP="00785942">
            <w:pPr>
              <w:pStyle w:val="ListParagraph"/>
              <w:numPr>
                <w:ilvl w:val="0"/>
                <w:numId w:val="2"/>
              </w:numPr>
              <w:ind w:left="360"/>
            </w:pPr>
            <w:r>
              <w:t>Work in a manner which promotes the best interest of the child and openness and partnership with children, young people and their families.</w:t>
            </w:r>
          </w:p>
          <w:p w14:paraId="0D3F85A1" w14:textId="77777777" w:rsidR="00DC7A10" w:rsidRDefault="00DC7A10" w:rsidP="00785942">
            <w:pPr>
              <w:ind w:hanging="2"/>
            </w:pPr>
          </w:p>
          <w:p w14:paraId="0D3F85A2" w14:textId="77777777" w:rsidR="00DC7A10" w:rsidRDefault="00E8114A" w:rsidP="00785942">
            <w:pPr>
              <w:pStyle w:val="ListParagraph"/>
              <w:numPr>
                <w:ilvl w:val="0"/>
                <w:numId w:val="2"/>
              </w:numPr>
              <w:ind w:left="360"/>
            </w:pPr>
            <w:r>
              <w:t>Participate in meetings or working groups designed to look at particular needs or contemporary issues and promote solutions.</w:t>
            </w:r>
          </w:p>
          <w:p w14:paraId="0D3F85A3" w14:textId="77777777" w:rsidR="00DC7A10" w:rsidRDefault="00DC7A10">
            <w:pPr>
              <w:ind w:hanging="2"/>
            </w:pPr>
          </w:p>
          <w:p w14:paraId="6CEDABE4" w14:textId="77777777" w:rsidR="00B94553" w:rsidRDefault="00E8114A" w:rsidP="00785942">
            <w:pPr>
              <w:pStyle w:val="ListParagraph"/>
              <w:numPr>
                <w:ilvl w:val="0"/>
                <w:numId w:val="2"/>
              </w:numPr>
              <w:ind w:left="360"/>
            </w:pPr>
            <w:r>
              <w:t>To contribute pro-actively and with a preventative emphasis to relevant areas of school policy and planning including the development of a whole school attendance policy</w:t>
            </w:r>
            <w:r w:rsidR="00B94553">
              <w:t>.</w:t>
            </w:r>
          </w:p>
          <w:p w14:paraId="0D3F85A4" w14:textId="0C106B36" w:rsidR="00DC7A10" w:rsidRDefault="00E8114A" w:rsidP="00B94553">
            <w:pPr>
              <w:ind w:firstLine="0"/>
            </w:pPr>
            <w:r>
              <w:t xml:space="preserve"> </w:t>
            </w:r>
          </w:p>
          <w:p w14:paraId="0D3F85A5" w14:textId="08805BDA" w:rsidR="00DC7A10" w:rsidRDefault="00B94553" w:rsidP="00785942">
            <w:pPr>
              <w:pStyle w:val="ListParagraph"/>
              <w:numPr>
                <w:ilvl w:val="0"/>
                <w:numId w:val="2"/>
              </w:numPr>
              <w:ind w:left="360"/>
            </w:pPr>
            <w:r>
              <w:t>L</w:t>
            </w:r>
            <w:r w:rsidR="00E8114A">
              <w:t>iaison with governors as appropriate.</w:t>
            </w:r>
          </w:p>
          <w:p w14:paraId="0D3F85A6" w14:textId="77777777" w:rsidR="00DC7A10" w:rsidRDefault="00DC7A10" w:rsidP="00785942">
            <w:pPr>
              <w:ind w:hanging="2"/>
            </w:pPr>
          </w:p>
          <w:p w14:paraId="0D3F85A7" w14:textId="67F8D313" w:rsidR="00DC7A10" w:rsidRDefault="00E8114A" w:rsidP="00785942">
            <w:pPr>
              <w:pStyle w:val="ListParagraph"/>
              <w:numPr>
                <w:ilvl w:val="0"/>
                <w:numId w:val="2"/>
              </w:numPr>
              <w:ind w:left="360"/>
            </w:pPr>
            <w:r>
              <w:t>To implement aspects of the legislation governing the employment of children and children in entertainment</w:t>
            </w:r>
            <w:r w:rsidR="00B94553">
              <w:t>.</w:t>
            </w:r>
          </w:p>
          <w:p w14:paraId="0D3F85A8" w14:textId="77777777" w:rsidR="00DC7A10" w:rsidRDefault="00DC7A10" w:rsidP="00785942">
            <w:pPr>
              <w:ind w:hanging="2"/>
            </w:pPr>
          </w:p>
          <w:p w14:paraId="26D90D91" w14:textId="19C55D70" w:rsidR="00174F68" w:rsidRDefault="00E8114A" w:rsidP="00174F68">
            <w:pPr>
              <w:pStyle w:val="ListParagraph"/>
              <w:numPr>
                <w:ilvl w:val="0"/>
                <w:numId w:val="2"/>
              </w:numPr>
              <w:ind w:left="360"/>
            </w:pPr>
            <w:r>
              <w:t>Support E</w:t>
            </w:r>
            <w:r w:rsidR="00B94553">
              <w:t>ducation Welfare Officers</w:t>
            </w:r>
            <w:r>
              <w:t xml:space="preserve"> in secondary schools with high levels of persistent absence</w:t>
            </w:r>
            <w:r w:rsidR="00B94553">
              <w:t>.</w:t>
            </w:r>
          </w:p>
          <w:p w14:paraId="439E6396" w14:textId="77777777" w:rsidR="00174F68" w:rsidRDefault="00174F68" w:rsidP="00174F68">
            <w:pPr>
              <w:ind w:firstLine="0"/>
            </w:pPr>
          </w:p>
          <w:p w14:paraId="2D89252A" w14:textId="71E3C6E9" w:rsidR="00174F68" w:rsidRDefault="00B94553" w:rsidP="00174F68">
            <w:pPr>
              <w:pStyle w:val="ListParagraph"/>
              <w:numPr>
                <w:ilvl w:val="0"/>
                <w:numId w:val="2"/>
              </w:numPr>
              <w:shd w:val="clear" w:color="auto" w:fill="FFFFFF"/>
              <w:ind w:left="360"/>
              <w:rPr>
                <w:color w:val="201F1E"/>
              </w:rPr>
            </w:pPr>
            <w:r>
              <w:rPr>
                <w:color w:val="201F1E"/>
              </w:rPr>
              <w:t xml:space="preserve">Provide </w:t>
            </w:r>
            <w:r w:rsidR="00E8114A" w:rsidRPr="00486D82">
              <w:rPr>
                <w:color w:val="201F1E"/>
              </w:rPr>
              <w:t>support with the re-integration of electively home educated pupils into school</w:t>
            </w:r>
            <w:r>
              <w:rPr>
                <w:color w:val="201F1E"/>
              </w:rPr>
              <w:t>.</w:t>
            </w:r>
          </w:p>
          <w:p w14:paraId="4A52D433" w14:textId="77777777" w:rsidR="00174F68" w:rsidRPr="00174F68" w:rsidRDefault="00174F68" w:rsidP="00174F68">
            <w:pPr>
              <w:shd w:val="clear" w:color="auto" w:fill="FFFFFF"/>
              <w:ind w:firstLine="0"/>
              <w:rPr>
                <w:color w:val="201F1E"/>
              </w:rPr>
            </w:pPr>
          </w:p>
          <w:p w14:paraId="1BC7A6C2" w14:textId="1C70BC76" w:rsidR="00174F68" w:rsidRPr="00174F68" w:rsidRDefault="00B94553" w:rsidP="00174F68">
            <w:pPr>
              <w:pStyle w:val="ListParagraph"/>
              <w:numPr>
                <w:ilvl w:val="0"/>
                <w:numId w:val="2"/>
              </w:numPr>
              <w:shd w:val="clear" w:color="auto" w:fill="FFFFFF"/>
              <w:ind w:left="360"/>
              <w:rPr>
                <w:color w:val="201F1E"/>
              </w:rPr>
            </w:pPr>
            <w:r>
              <w:rPr>
                <w:color w:val="201F1E"/>
              </w:rPr>
              <w:t>Support</w:t>
            </w:r>
            <w:r w:rsidR="00E8114A" w:rsidRPr="00486D82">
              <w:rPr>
                <w:color w:val="201F1E"/>
              </w:rPr>
              <w:t xml:space="preserve"> the Lead Education Welfare Officer in relation to </w:t>
            </w:r>
            <w:r>
              <w:rPr>
                <w:color w:val="201F1E"/>
              </w:rPr>
              <w:t xml:space="preserve">the </w:t>
            </w:r>
            <w:r w:rsidR="00174F68">
              <w:rPr>
                <w:color w:val="201F1E"/>
              </w:rPr>
              <w:t xml:space="preserve">process for tracking and monitoring </w:t>
            </w:r>
            <w:r w:rsidR="00E8114A" w:rsidRPr="00486D82">
              <w:rPr>
                <w:color w:val="201F1E"/>
              </w:rPr>
              <w:t>children missing education</w:t>
            </w:r>
            <w:r>
              <w:rPr>
                <w:color w:val="201F1E"/>
              </w:rPr>
              <w:t>.</w:t>
            </w:r>
          </w:p>
          <w:p w14:paraId="5798311E" w14:textId="77777777" w:rsidR="00156CF4" w:rsidRDefault="00156CF4" w:rsidP="00156CF4">
            <w:pPr>
              <w:pStyle w:val="ListParagraph"/>
              <w:shd w:val="clear" w:color="auto" w:fill="FFFFFF"/>
              <w:ind w:left="360" w:firstLine="0"/>
              <w:rPr>
                <w:color w:val="201F1E"/>
              </w:rPr>
            </w:pPr>
          </w:p>
          <w:p w14:paraId="0D3F85AC" w14:textId="0D99928F" w:rsidR="00DC7A10" w:rsidRPr="00486D82" w:rsidRDefault="00E8114A" w:rsidP="00174F68">
            <w:pPr>
              <w:pStyle w:val="ListParagraph"/>
              <w:numPr>
                <w:ilvl w:val="0"/>
                <w:numId w:val="2"/>
              </w:numPr>
              <w:shd w:val="clear" w:color="auto" w:fill="FFFFFF"/>
              <w:ind w:left="360"/>
              <w:rPr>
                <w:color w:val="201F1E"/>
              </w:rPr>
            </w:pPr>
            <w:r w:rsidRPr="00486D82">
              <w:rPr>
                <w:color w:val="201F1E"/>
              </w:rPr>
              <w:t>Monitor</w:t>
            </w:r>
            <w:r w:rsidR="00174F68">
              <w:rPr>
                <w:color w:val="201F1E"/>
              </w:rPr>
              <w:t xml:space="preserve"> the</w:t>
            </w:r>
            <w:r w:rsidRPr="00486D82">
              <w:rPr>
                <w:color w:val="201F1E"/>
              </w:rPr>
              <w:t xml:space="preserve"> first day absence log of permanently excluded pupils</w:t>
            </w:r>
            <w:r w:rsidR="00174F68">
              <w:rPr>
                <w:color w:val="201F1E"/>
              </w:rPr>
              <w:t>.</w:t>
            </w:r>
          </w:p>
          <w:p w14:paraId="30E88DBB" w14:textId="77777777" w:rsidR="00156CF4" w:rsidRDefault="00156CF4" w:rsidP="00156CF4">
            <w:pPr>
              <w:pStyle w:val="ListParagraph"/>
              <w:ind w:left="360" w:firstLine="0"/>
            </w:pPr>
          </w:p>
          <w:p w14:paraId="0D3F85AD" w14:textId="4F920C23" w:rsidR="00DC7A10" w:rsidRDefault="00E8114A" w:rsidP="00785942">
            <w:pPr>
              <w:pStyle w:val="ListParagraph"/>
              <w:numPr>
                <w:ilvl w:val="0"/>
                <w:numId w:val="2"/>
              </w:numPr>
              <w:ind w:left="360"/>
            </w:pPr>
            <w:r>
              <w:t>Participate in team training and professional development.</w:t>
            </w:r>
          </w:p>
          <w:p w14:paraId="0D3F85AE" w14:textId="77777777" w:rsidR="00DC7A10" w:rsidRDefault="00DC7A10" w:rsidP="00785942">
            <w:pPr>
              <w:ind w:hanging="2"/>
            </w:pPr>
          </w:p>
          <w:p w14:paraId="0D3F85AF" w14:textId="77777777" w:rsidR="00DC7A10" w:rsidRDefault="00E8114A" w:rsidP="00785942">
            <w:pPr>
              <w:pStyle w:val="ListParagraph"/>
              <w:numPr>
                <w:ilvl w:val="0"/>
                <w:numId w:val="2"/>
              </w:numPr>
              <w:ind w:left="360"/>
            </w:pPr>
            <w:r>
              <w:t>Work to maintain awareness of current school, partnership, local and/or national agendas and objectives (e.g. Keeping Children Safe in Education; Working Together to Safeguard Children, Northumberland Children and Young People’s Plan)</w:t>
            </w:r>
          </w:p>
          <w:p w14:paraId="0D3F85B0" w14:textId="77777777" w:rsidR="00DC7A10" w:rsidRDefault="00DC7A10" w:rsidP="00785942">
            <w:pPr>
              <w:ind w:hanging="2"/>
            </w:pPr>
          </w:p>
          <w:p w14:paraId="0D3F85B1" w14:textId="3DBE9636" w:rsidR="00DC7A10" w:rsidRDefault="00E8114A" w:rsidP="00785942">
            <w:pPr>
              <w:pStyle w:val="ListParagraph"/>
              <w:numPr>
                <w:ilvl w:val="0"/>
                <w:numId w:val="2"/>
              </w:numPr>
              <w:ind w:left="360"/>
            </w:pPr>
            <w:r>
              <w:t xml:space="preserve">Adhere to </w:t>
            </w:r>
            <w:r w:rsidR="00174F68">
              <w:t xml:space="preserve">the </w:t>
            </w:r>
            <w:r>
              <w:t>rules, procedures and Code of Conduct of the County Council.</w:t>
            </w:r>
          </w:p>
          <w:p w14:paraId="0D3F85B2" w14:textId="77777777" w:rsidR="00DC7A10" w:rsidRDefault="00DC7A10" w:rsidP="00785942">
            <w:pPr>
              <w:ind w:hanging="2"/>
            </w:pPr>
          </w:p>
          <w:p w14:paraId="0D3F85B3" w14:textId="77777777" w:rsidR="00DC7A10" w:rsidRDefault="00E8114A" w:rsidP="00785942">
            <w:pPr>
              <w:pStyle w:val="ListParagraph"/>
              <w:numPr>
                <w:ilvl w:val="0"/>
                <w:numId w:val="2"/>
              </w:numPr>
              <w:ind w:left="360"/>
            </w:pPr>
            <w:r>
              <w:t>The duties and responsibilities highlighted in this Job Description are indicative and may vary over time. Post holders are expected to undertake other duties and responsibilities relevant to the nature, level and scope of the post and the grade has been established on this basis.</w:t>
            </w:r>
          </w:p>
          <w:p w14:paraId="0D3F85B4" w14:textId="77777777" w:rsidR="00DC7A10" w:rsidRDefault="00DC7A10">
            <w:pPr>
              <w:ind w:hanging="2"/>
            </w:pPr>
          </w:p>
          <w:p w14:paraId="0D3F85B5" w14:textId="77777777" w:rsidR="00DC7A10" w:rsidRDefault="00DC7A10">
            <w:pPr>
              <w:ind w:hanging="2"/>
            </w:pPr>
          </w:p>
        </w:tc>
      </w:tr>
      <w:tr w:rsidR="00DC7A10" w14:paraId="0D3F85B8" w14:textId="77777777">
        <w:tc>
          <w:tcPr>
            <w:tcW w:w="15735" w:type="dxa"/>
            <w:gridSpan w:val="6"/>
            <w:tcBorders>
              <w:top w:val="single" w:sz="4" w:space="0" w:color="000000"/>
            </w:tcBorders>
          </w:tcPr>
          <w:p w14:paraId="0D3F85B7" w14:textId="77777777" w:rsidR="00DC7A10" w:rsidRDefault="00E8114A">
            <w:pPr>
              <w:ind w:hanging="2"/>
            </w:pPr>
            <w:r>
              <w:rPr>
                <w:b/>
              </w:rPr>
              <w:lastRenderedPageBreak/>
              <w:t>Work Arrangements</w:t>
            </w:r>
          </w:p>
        </w:tc>
      </w:tr>
      <w:tr w:rsidR="00DC7A10" w14:paraId="0D3F85C8" w14:textId="77777777">
        <w:trPr>
          <w:trHeight w:val="354"/>
        </w:trPr>
        <w:tc>
          <w:tcPr>
            <w:tcW w:w="6834" w:type="dxa"/>
            <w:gridSpan w:val="3"/>
            <w:tcBorders>
              <w:top w:val="single" w:sz="4" w:space="0" w:color="000000"/>
              <w:bottom w:val="single" w:sz="4" w:space="0" w:color="000000"/>
            </w:tcBorders>
          </w:tcPr>
          <w:p w14:paraId="0D3F85B9" w14:textId="77777777" w:rsidR="00DC7A10" w:rsidRDefault="00E8114A">
            <w:pPr>
              <w:ind w:hanging="2"/>
            </w:pPr>
            <w:r>
              <w:t>Physical requirements:</w:t>
            </w:r>
          </w:p>
          <w:p w14:paraId="0D3F85BA" w14:textId="77777777" w:rsidR="00DC7A10" w:rsidRDefault="00DC7A10">
            <w:pPr>
              <w:ind w:hanging="2"/>
            </w:pPr>
          </w:p>
          <w:p w14:paraId="0D3F85BB" w14:textId="77777777" w:rsidR="00DC7A10" w:rsidRDefault="00E8114A">
            <w:pPr>
              <w:ind w:hanging="2"/>
            </w:pPr>
            <w:r>
              <w:t xml:space="preserve">Transport requirements: </w:t>
            </w:r>
          </w:p>
          <w:p w14:paraId="0D3F85BC" w14:textId="77777777" w:rsidR="00DC7A10" w:rsidRDefault="00DC7A10">
            <w:pPr>
              <w:ind w:hanging="2"/>
            </w:pPr>
          </w:p>
          <w:p w14:paraId="0D3F85BD" w14:textId="77777777" w:rsidR="00DC7A10" w:rsidRDefault="00E8114A">
            <w:pPr>
              <w:ind w:hanging="2"/>
            </w:pPr>
            <w:r>
              <w:t xml:space="preserve"> Working patterns:</w:t>
            </w:r>
          </w:p>
          <w:p w14:paraId="0D3F85BE" w14:textId="77777777" w:rsidR="00DC7A10" w:rsidRDefault="00E8114A">
            <w:pPr>
              <w:ind w:hanging="2"/>
            </w:pPr>
            <w:r>
              <w:t xml:space="preserve"> </w:t>
            </w:r>
          </w:p>
          <w:p w14:paraId="0D3F85BF" w14:textId="77777777" w:rsidR="00DC7A10" w:rsidRDefault="00DC7A10">
            <w:pPr>
              <w:ind w:hanging="2"/>
            </w:pPr>
          </w:p>
          <w:p w14:paraId="0D3F85C0" w14:textId="77777777" w:rsidR="00DC7A10" w:rsidRDefault="00E8114A">
            <w:pPr>
              <w:ind w:hanging="2"/>
            </w:pPr>
            <w:r>
              <w:t>Working conditions:</w:t>
            </w:r>
          </w:p>
        </w:tc>
        <w:tc>
          <w:tcPr>
            <w:tcW w:w="8901" w:type="dxa"/>
            <w:gridSpan w:val="3"/>
            <w:tcBorders>
              <w:top w:val="single" w:sz="4" w:space="0" w:color="000000"/>
              <w:bottom w:val="single" w:sz="4" w:space="0" w:color="000000"/>
            </w:tcBorders>
          </w:tcPr>
          <w:p w14:paraId="0D3F85C1" w14:textId="649211CD" w:rsidR="00DC7A10" w:rsidRDefault="00E8114A">
            <w:pPr>
              <w:ind w:hanging="2"/>
            </w:pPr>
            <w:r>
              <w:t>Physically able to meet the demands of the job which may include encountering aggression</w:t>
            </w:r>
          </w:p>
          <w:p w14:paraId="0D3F85C2" w14:textId="77777777" w:rsidR="00DC7A10" w:rsidRDefault="00DC7A10">
            <w:pPr>
              <w:ind w:hanging="2"/>
            </w:pPr>
          </w:p>
          <w:p w14:paraId="0D3F85C3" w14:textId="26E3F51B" w:rsidR="00DC7A10" w:rsidRDefault="00E8114A">
            <w:pPr>
              <w:ind w:hanging="2"/>
            </w:pPr>
            <w:r>
              <w:t xml:space="preserve">Current </w:t>
            </w:r>
            <w:r w:rsidR="00156CF4">
              <w:t>d</w:t>
            </w:r>
            <w:r>
              <w:t xml:space="preserve">riving </w:t>
            </w:r>
            <w:r w:rsidR="00156CF4">
              <w:t>l</w:t>
            </w:r>
            <w:r>
              <w:t>icense and the ability to meet the transport requirements of the job</w:t>
            </w:r>
          </w:p>
          <w:p w14:paraId="0D3F85C4" w14:textId="77777777" w:rsidR="00DC7A10" w:rsidRDefault="00DC7A10">
            <w:pPr>
              <w:ind w:hanging="2"/>
            </w:pPr>
          </w:p>
          <w:p w14:paraId="0D3F85C5" w14:textId="123EDDF6" w:rsidR="00DC7A10" w:rsidRDefault="00E8114A">
            <w:pPr>
              <w:ind w:hanging="2"/>
            </w:pPr>
            <w:r>
              <w:t>To visit schools, homes, work sites, courts, throughout the county on a regular and routine basis.  Full Time post. Lone working .</w:t>
            </w:r>
            <w:r w:rsidR="00156CF4">
              <w:t xml:space="preserve"> </w:t>
            </w:r>
            <w:r>
              <w:t>Some after normal working hours required.</w:t>
            </w:r>
          </w:p>
          <w:p w14:paraId="0D3F85C6" w14:textId="77777777" w:rsidR="00DC7A10" w:rsidRDefault="00DC7A10">
            <w:pPr>
              <w:ind w:hanging="2"/>
            </w:pPr>
          </w:p>
          <w:p w14:paraId="0D3F85C7" w14:textId="249403C3" w:rsidR="00DC7A10" w:rsidRDefault="00E8114A" w:rsidP="00156CF4">
            <w:pPr>
              <w:ind w:hanging="2"/>
            </w:pPr>
            <w:r>
              <w:t xml:space="preserve">Office based and field work                     </w:t>
            </w:r>
          </w:p>
        </w:tc>
      </w:tr>
    </w:tbl>
    <w:p w14:paraId="0D3F85C9" w14:textId="77777777" w:rsidR="00DC7A10" w:rsidRDefault="00DC7A10">
      <w:pPr>
        <w:tabs>
          <w:tab w:val="center" w:pos="6840"/>
          <w:tab w:val="right" w:pos="14040"/>
        </w:tabs>
        <w:ind w:hanging="2"/>
      </w:pPr>
    </w:p>
    <w:p w14:paraId="0D3F85CA" w14:textId="77777777" w:rsidR="00DC7A10" w:rsidRDefault="00DC7A10">
      <w:pPr>
        <w:tabs>
          <w:tab w:val="center" w:pos="6840"/>
          <w:tab w:val="right" w:pos="14040"/>
        </w:tabs>
        <w:ind w:hanging="2"/>
      </w:pPr>
    </w:p>
    <w:p w14:paraId="0D3F85CB" w14:textId="77777777" w:rsidR="00DC7A10" w:rsidRDefault="00DC7A10">
      <w:pPr>
        <w:tabs>
          <w:tab w:val="center" w:pos="6840"/>
          <w:tab w:val="right" w:pos="14040"/>
        </w:tabs>
        <w:ind w:hanging="2"/>
      </w:pPr>
    </w:p>
    <w:p w14:paraId="0D3F85DA" w14:textId="77777777" w:rsidR="00DC7A10" w:rsidRDefault="00DC7A10" w:rsidP="00156CF4">
      <w:pPr>
        <w:tabs>
          <w:tab w:val="center" w:pos="6840"/>
          <w:tab w:val="right" w:pos="14040"/>
        </w:tabs>
        <w:ind w:firstLine="0"/>
      </w:pPr>
    </w:p>
    <w:p w14:paraId="0D3F85DB" w14:textId="77777777" w:rsidR="00DC7A10" w:rsidRDefault="00DC7A10">
      <w:pPr>
        <w:tabs>
          <w:tab w:val="center" w:pos="6840"/>
          <w:tab w:val="right" w:pos="14040"/>
        </w:tabs>
        <w:ind w:hanging="2"/>
        <w:jc w:val="center"/>
      </w:pPr>
    </w:p>
    <w:p w14:paraId="0D3F85DC" w14:textId="77777777" w:rsidR="00DC7A10" w:rsidRDefault="00DC7A10">
      <w:pPr>
        <w:tabs>
          <w:tab w:val="center" w:pos="6840"/>
          <w:tab w:val="right" w:pos="14040"/>
        </w:tabs>
        <w:ind w:hanging="2"/>
        <w:jc w:val="center"/>
      </w:pPr>
    </w:p>
    <w:p w14:paraId="0D3F85DD" w14:textId="77777777" w:rsidR="00DC7A10" w:rsidRDefault="00E8114A">
      <w:pPr>
        <w:tabs>
          <w:tab w:val="center" w:pos="6840"/>
          <w:tab w:val="right" w:pos="14040"/>
        </w:tabs>
        <w:ind w:hanging="2"/>
        <w:jc w:val="center"/>
      </w:pPr>
      <w:r>
        <w:lastRenderedPageBreak/>
        <w:t>Northumberland County Council</w:t>
      </w:r>
    </w:p>
    <w:p w14:paraId="0D3F85DE" w14:textId="77777777" w:rsidR="00DC7A10" w:rsidRDefault="00E8114A">
      <w:pPr>
        <w:tabs>
          <w:tab w:val="center" w:pos="6840"/>
          <w:tab w:val="right" w:pos="14040"/>
        </w:tabs>
        <w:ind w:hanging="2"/>
        <w:jc w:val="center"/>
      </w:pPr>
      <w:r>
        <w:rPr>
          <w:b/>
        </w:rPr>
        <w:t>PERSON SPECIFICATION</w:t>
      </w:r>
    </w:p>
    <w:p w14:paraId="0D3F85DF" w14:textId="77777777" w:rsidR="00DC7A10" w:rsidRDefault="00DC7A10">
      <w:pPr>
        <w:ind w:hanging="2"/>
      </w:pPr>
    </w:p>
    <w:tbl>
      <w:tblPr>
        <w:tblStyle w:val="a0"/>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7"/>
        <w:gridCol w:w="6786"/>
        <w:gridCol w:w="992"/>
      </w:tblGrid>
      <w:tr w:rsidR="00DC7A10" w14:paraId="0D3F85E3" w14:textId="77777777">
        <w:tc>
          <w:tcPr>
            <w:tcW w:w="7957" w:type="dxa"/>
          </w:tcPr>
          <w:p w14:paraId="0D3F85E0" w14:textId="75715B50" w:rsidR="00DC7A10" w:rsidRDefault="00E8114A">
            <w:pPr>
              <w:ind w:hanging="2"/>
            </w:pPr>
            <w:r>
              <w:rPr>
                <w:b/>
              </w:rPr>
              <w:t xml:space="preserve">Post Title: </w:t>
            </w:r>
            <w:r>
              <w:t xml:space="preserve">   Education Welfare </w:t>
            </w:r>
            <w:r w:rsidR="00156CF4">
              <w:t xml:space="preserve">Support </w:t>
            </w:r>
            <w:r>
              <w:t>Officer</w:t>
            </w:r>
          </w:p>
        </w:tc>
        <w:tc>
          <w:tcPr>
            <w:tcW w:w="6786" w:type="dxa"/>
          </w:tcPr>
          <w:p w14:paraId="0D3F85E1" w14:textId="1C092194" w:rsidR="00DC7A10" w:rsidRDefault="00E8114A">
            <w:pPr>
              <w:ind w:hanging="2"/>
            </w:pPr>
            <w:r>
              <w:rPr>
                <w:b/>
              </w:rPr>
              <w:t>Director/Service/Sector:</w:t>
            </w:r>
            <w:r w:rsidR="00156CF4">
              <w:rPr>
                <w:b/>
              </w:rPr>
              <w:t xml:space="preserve"> </w:t>
            </w:r>
            <w:r w:rsidR="00156CF4" w:rsidRPr="00156CF4">
              <w:rPr>
                <w:bCs/>
              </w:rPr>
              <w:t>Children’s Services</w:t>
            </w:r>
          </w:p>
        </w:tc>
        <w:tc>
          <w:tcPr>
            <w:tcW w:w="992" w:type="dxa"/>
          </w:tcPr>
          <w:p w14:paraId="0D3F85E2" w14:textId="10B88760" w:rsidR="00DC7A10" w:rsidRDefault="00E8114A">
            <w:pPr>
              <w:ind w:hanging="2"/>
            </w:pPr>
            <w:r>
              <w:rPr>
                <w:b/>
              </w:rPr>
              <w:t>Ref</w:t>
            </w:r>
            <w:r>
              <w:t xml:space="preserve">: </w:t>
            </w:r>
            <w:r w:rsidR="00C35CC5">
              <w:t>3694</w:t>
            </w:r>
            <w:bookmarkStart w:id="0" w:name="_GoBack"/>
            <w:bookmarkEnd w:id="0"/>
          </w:p>
        </w:tc>
      </w:tr>
      <w:tr w:rsidR="00DC7A10" w14:paraId="0D3F85EA" w14:textId="77777777">
        <w:tc>
          <w:tcPr>
            <w:tcW w:w="7957" w:type="dxa"/>
          </w:tcPr>
          <w:p w14:paraId="0D3F85E4" w14:textId="77777777" w:rsidR="00DC7A10" w:rsidRPr="00156CF4" w:rsidRDefault="00DC7A10">
            <w:pPr>
              <w:ind w:hanging="2"/>
              <w:rPr>
                <w:bCs/>
              </w:rPr>
            </w:pPr>
          </w:p>
          <w:p w14:paraId="0D3F85E5" w14:textId="77777777" w:rsidR="00DC7A10" w:rsidRPr="00156CF4" w:rsidRDefault="00DC7A10">
            <w:pPr>
              <w:ind w:hanging="2"/>
              <w:rPr>
                <w:bCs/>
              </w:rPr>
            </w:pPr>
          </w:p>
        </w:tc>
        <w:tc>
          <w:tcPr>
            <w:tcW w:w="6786" w:type="dxa"/>
          </w:tcPr>
          <w:p w14:paraId="0D3F85E6" w14:textId="14FFE4E2" w:rsidR="00DC7A10" w:rsidRPr="00156CF4" w:rsidRDefault="00E8114A">
            <w:pPr>
              <w:ind w:hanging="2"/>
              <w:rPr>
                <w:bCs/>
              </w:rPr>
            </w:pPr>
            <w:r w:rsidRPr="00156CF4">
              <w:rPr>
                <w:bCs/>
              </w:rPr>
              <w:t xml:space="preserve">Education Welfare </w:t>
            </w:r>
            <w:r w:rsidR="00156CF4" w:rsidRPr="00156CF4">
              <w:rPr>
                <w:bCs/>
              </w:rPr>
              <w:t>Team, Virtual School</w:t>
            </w:r>
          </w:p>
          <w:p w14:paraId="0D3F85E7" w14:textId="77777777" w:rsidR="00DC7A10" w:rsidRPr="00156CF4" w:rsidRDefault="00DC7A10">
            <w:pPr>
              <w:ind w:hanging="2"/>
              <w:rPr>
                <w:bCs/>
              </w:rPr>
            </w:pPr>
          </w:p>
        </w:tc>
        <w:tc>
          <w:tcPr>
            <w:tcW w:w="992" w:type="dxa"/>
          </w:tcPr>
          <w:p w14:paraId="0D3F85E8" w14:textId="77777777" w:rsidR="00DC7A10" w:rsidRDefault="00E8114A">
            <w:pPr>
              <w:ind w:hanging="2"/>
            </w:pPr>
            <w:r>
              <w:rPr>
                <w:b/>
              </w:rPr>
              <w:t>Assess</w:t>
            </w:r>
          </w:p>
          <w:p w14:paraId="0D3F85E9" w14:textId="77777777" w:rsidR="00DC7A10" w:rsidRDefault="00E8114A">
            <w:pPr>
              <w:ind w:hanging="2"/>
            </w:pPr>
            <w:r>
              <w:rPr>
                <w:b/>
              </w:rPr>
              <w:t>by</w:t>
            </w:r>
          </w:p>
        </w:tc>
      </w:tr>
      <w:tr w:rsidR="00DC7A10" w14:paraId="0D3F85EC" w14:textId="77777777">
        <w:tc>
          <w:tcPr>
            <w:tcW w:w="15735" w:type="dxa"/>
            <w:gridSpan w:val="3"/>
          </w:tcPr>
          <w:p w14:paraId="0D3F85EB" w14:textId="77777777" w:rsidR="00DC7A10" w:rsidRDefault="00E8114A">
            <w:pPr>
              <w:ind w:hanging="2"/>
              <w:rPr>
                <w:sz w:val="24"/>
                <w:szCs w:val="24"/>
              </w:rPr>
            </w:pPr>
            <w:r>
              <w:rPr>
                <w:b/>
              </w:rPr>
              <w:t>Knowledge and Qualifications</w:t>
            </w:r>
          </w:p>
        </w:tc>
      </w:tr>
      <w:tr w:rsidR="00DC7A10" w14:paraId="0D3F85FB" w14:textId="77777777">
        <w:tc>
          <w:tcPr>
            <w:tcW w:w="7957" w:type="dxa"/>
          </w:tcPr>
          <w:p w14:paraId="0D3F85ED" w14:textId="77777777" w:rsidR="00DC7A10" w:rsidRDefault="00E8114A">
            <w:pPr>
              <w:ind w:hanging="2"/>
              <w:rPr>
                <w:b/>
              </w:rPr>
            </w:pPr>
            <w:r>
              <w:rPr>
                <w:b/>
              </w:rPr>
              <w:t xml:space="preserve">Essential  </w:t>
            </w:r>
          </w:p>
          <w:p w14:paraId="0D3F85EE" w14:textId="77777777" w:rsidR="00DC7A10" w:rsidRDefault="00DC7A10">
            <w:pPr>
              <w:ind w:hanging="2"/>
              <w:rPr>
                <w:b/>
              </w:rPr>
            </w:pPr>
          </w:p>
          <w:p w14:paraId="0D3F85EF" w14:textId="747DD7B9" w:rsidR="00DC7A10" w:rsidRDefault="00E8114A" w:rsidP="0088114D">
            <w:pPr>
              <w:pStyle w:val="ListParagraph"/>
              <w:numPr>
                <w:ilvl w:val="0"/>
                <w:numId w:val="4"/>
              </w:numPr>
            </w:pPr>
            <w:r>
              <w:t xml:space="preserve">Post qualification awards in subjects related to child and family work and /or </w:t>
            </w:r>
            <w:r w:rsidR="00156CF4">
              <w:t>e</w:t>
            </w:r>
            <w:r>
              <w:t>ducation</w:t>
            </w:r>
          </w:p>
          <w:p w14:paraId="0D3F85F4" w14:textId="1225DF91" w:rsidR="00DC7A10" w:rsidRPr="0088114D" w:rsidRDefault="00E8114A" w:rsidP="0088114D">
            <w:pPr>
              <w:pStyle w:val="ListParagraph"/>
              <w:numPr>
                <w:ilvl w:val="0"/>
                <w:numId w:val="4"/>
              </w:numPr>
              <w:rPr>
                <w:b/>
              </w:rPr>
            </w:pPr>
            <w:r>
              <w:t>High standard of general level of education at secondary level to GCSE ‘A’ Levels or equivalent which must include English and Mathematics.</w:t>
            </w:r>
          </w:p>
          <w:p w14:paraId="0D3F85F5" w14:textId="77777777" w:rsidR="00DC7A10" w:rsidRDefault="00DC7A10">
            <w:pPr>
              <w:ind w:hanging="2"/>
            </w:pPr>
          </w:p>
        </w:tc>
        <w:tc>
          <w:tcPr>
            <w:tcW w:w="6786" w:type="dxa"/>
          </w:tcPr>
          <w:p w14:paraId="0D3F85F6" w14:textId="77777777" w:rsidR="00DC7A10" w:rsidRDefault="00E8114A">
            <w:pPr>
              <w:ind w:hanging="2"/>
              <w:rPr>
                <w:b/>
              </w:rPr>
            </w:pPr>
            <w:r>
              <w:rPr>
                <w:b/>
              </w:rPr>
              <w:t xml:space="preserve">Desirable  </w:t>
            </w:r>
          </w:p>
          <w:p w14:paraId="0D3F85F7" w14:textId="77777777" w:rsidR="00DC7A10" w:rsidRDefault="00DC7A10">
            <w:pPr>
              <w:ind w:hanging="2"/>
              <w:rPr>
                <w:b/>
              </w:rPr>
            </w:pPr>
          </w:p>
          <w:p w14:paraId="0D3F85F8" w14:textId="77777777" w:rsidR="00DC7A10" w:rsidRDefault="00E8114A" w:rsidP="0001755D">
            <w:pPr>
              <w:pStyle w:val="ListParagraph"/>
              <w:numPr>
                <w:ilvl w:val="0"/>
                <w:numId w:val="5"/>
              </w:numPr>
            </w:pPr>
            <w:r>
              <w:t>Recognised professional degree or equivalent qualification in Education/ Social Work/ Teaching.</w:t>
            </w:r>
          </w:p>
          <w:p w14:paraId="5C0370BD" w14:textId="77777777" w:rsidR="0001755D" w:rsidRDefault="0001755D" w:rsidP="0001755D">
            <w:pPr>
              <w:pStyle w:val="ListParagraph"/>
              <w:numPr>
                <w:ilvl w:val="0"/>
                <w:numId w:val="4"/>
              </w:numPr>
            </w:pPr>
            <w:r>
              <w:t>Relevant child-care qualification</w:t>
            </w:r>
          </w:p>
          <w:p w14:paraId="0D3F85F9" w14:textId="77777777" w:rsidR="00DC7A10" w:rsidRDefault="00DC7A10" w:rsidP="00BD159E">
            <w:pPr>
              <w:ind w:firstLine="0"/>
            </w:pPr>
          </w:p>
        </w:tc>
        <w:tc>
          <w:tcPr>
            <w:tcW w:w="992" w:type="dxa"/>
          </w:tcPr>
          <w:p w14:paraId="0D3F85FA" w14:textId="77777777" w:rsidR="00DC7A10" w:rsidRDefault="00DC7A10">
            <w:pPr>
              <w:ind w:hanging="2"/>
            </w:pPr>
          </w:p>
        </w:tc>
      </w:tr>
      <w:tr w:rsidR="00DC7A10" w14:paraId="0D3F85FD" w14:textId="77777777">
        <w:tc>
          <w:tcPr>
            <w:tcW w:w="15735" w:type="dxa"/>
            <w:gridSpan w:val="3"/>
          </w:tcPr>
          <w:p w14:paraId="0D3F85FC" w14:textId="77777777" w:rsidR="00DC7A10" w:rsidRDefault="00E8114A">
            <w:pPr>
              <w:ind w:hanging="2"/>
            </w:pPr>
            <w:r>
              <w:rPr>
                <w:b/>
              </w:rPr>
              <w:t>Experience</w:t>
            </w:r>
          </w:p>
        </w:tc>
      </w:tr>
      <w:tr w:rsidR="00DC7A10" w14:paraId="0D3F8608" w14:textId="77777777">
        <w:tc>
          <w:tcPr>
            <w:tcW w:w="7957" w:type="dxa"/>
          </w:tcPr>
          <w:p w14:paraId="0D3F85FE" w14:textId="07EC4EE5" w:rsidR="00DC7A10" w:rsidRDefault="00E8114A">
            <w:pPr>
              <w:ind w:hanging="2"/>
            </w:pPr>
            <w:r>
              <w:t>At least 2 years</w:t>
            </w:r>
            <w:r w:rsidR="00BD159E">
              <w:t>’</w:t>
            </w:r>
            <w:r>
              <w:t xml:space="preserve"> experience of working with children and families in an education setting, social care setting, in a voluntary or paid capacity, or during professional training.</w:t>
            </w:r>
          </w:p>
          <w:p w14:paraId="0D3F85FF" w14:textId="77777777" w:rsidR="00DC7A10" w:rsidRDefault="00DC7A10">
            <w:pPr>
              <w:ind w:hanging="2"/>
            </w:pPr>
          </w:p>
          <w:p w14:paraId="0D3F8600" w14:textId="77777777" w:rsidR="00DC7A10" w:rsidRDefault="00DC7A10">
            <w:pPr>
              <w:ind w:hanging="2"/>
            </w:pPr>
          </w:p>
          <w:p w14:paraId="0D3F8601" w14:textId="77777777" w:rsidR="00DC7A10" w:rsidRDefault="00DC7A10">
            <w:pPr>
              <w:ind w:hanging="2"/>
            </w:pPr>
          </w:p>
        </w:tc>
        <w:tc>
          <w:tcPr>
            <w:tcW w:w="6786" w:type="dxa"/>
          </w:tcPr>
          <w:p w14:paraId="0D3F8602" w14:textId="77777777" w:rsidR="00DC7A10" w:rsidRDefault="00E8114A" w:rsidP="0001755D">
            <w:pPr>
              <w:pStyle w:val="ListParagraph"/>
              <w:numPr>
                <w:ilvl w:val="0"/>
                <w:numId w:val="4"/>
              </w:numPr>
            </w:pPr>
            <w:r>
              <w:t xml:space="preserve">Assessing the needs of children in need and their families and implementing plans.  </w:t>
            </w:r>
          </w:p>
          <w:p w14:paraId="0D3F8603" w14:textId="77777777" w:rsidR="00DC7A10" w:rsidRDefault="00E8114A" w:rsidP="0001755D">
            <w:pPr>
              <w:pStyle w:val="ListParagraph"/>
              <w:numPr>
                <w:ilvl w:val="0"/>
                <w:numId w:val="4"/>
              </w:numPr>
            </w:pPr>
            <w:r>
              <w:t>Experience of working in an Education/ Children’s Services Directorate.</w:t>
            </w:r>
          </w:p>
          <w:p w14:paraId="0D3F8604" w14:textId="77777777" w:rsidR="00DC7A10" w:rsidRDefault="00E8114A" w:rsidP="0001755D">
            <w:pPr>
              <w:pStyle w:val="ListParagraph"/>
              <w:numPr>
                <w:ilvl w:val="0"/>
                <w:numId w:val="4"/>
              </w:numPr>
            </w:pPr>
            <w:r>
              <w:t>Experience of working in a school</w:t>
            </w:r>
          </w:p>
          <w:p w14:paraId="0D3F8605" w14:textId="6E047280" w:rsidR="00DC7A10" w:rsidRDefault="00E8114A" w:rsidP="0001755D">
            <w:pPr>
              <w:pStyle w:val="ListParagraph"/>
              <w:numPr>
                <w:ilvl w:val="0"/>
                <w:numId w:val="4"/>
              </w:numPr>
            </w:pPr>
            <w:r>
              <w:t>Understanding Attendance Regulations,</w:t>
            </w:r>
            <w:r w:rsidR="00BD159E">
              <w:t xml:space="preserve"> d</w:t>
            </w:r>
            <w:r>
              <w:t xml:space="preserve">ata and </w:t>
            </w:r>
            <w:r w:rsidR="00BD159E">
              <w:t>p</w:t>
            </w:r>
            <w:r>
              <w:t xml:space="preserve">ersistent </w:t>
            </w:r>
            <w:r w:rsidR="00BD159E">
              <w:t>a</w:t>
            </w:r>
            <w:r>
              <w:t>bsence</w:t>
            </w:r>
          </w:p>
          <w:p w14:paraId="0D3F8606" w14:textId="77777777" w:rsidR="00DC7A10" w:rsidRDefault="00E8114A" w:rsidP="0001755D">
            <w:pPr>
              <w:pStyle w:val="ListParagraph"/>
              <w:numPr>
                <w:ilvl w:val="0"/>
                <w:numId w:val="4"/>
              </w:numPr>
            </w:pPr>
            <w:r>
              <w:t xml:space="preserve">Experience of court work and court room skills and giving evidence. </w:t>
            </w:r>
          </w:p>
        </w:tc>
        <w:tc>
          <w:tcPr>
            <w:tcW w:w="992" w:type="dxa"/>
          </w:tcPr>
          <w:p w14:paraId="0D3F8607" w14:textId="77777777" w:rsidR="00DC7A10" w:rsidRDefault="00DC7A10">
            <w:pPr>
              <w:ind w:hanging="2"/>
            </w:pPr>
          </w:p>
        </w:tc>
      </w:tr>
      <w:tr w:rsidR="00DC7A10" w14:paraId="0D3F860A" w14:textId="77777777">
        <w:tc>
          <w:tcPr>
            <w:tcW w:w="15735" w:type="dxa"/>
            <w:gridSpan w:val="3"/>
          </w:tcPr>
          <w:p w14:paraId="0D3F8609" w14:textId="77777777" w:rsidR="00DC7A10" w:rsidRDefault="00E8114A">
            <w:pPr>
              <w:ind w:hanging="2"/>
            </w:pPr>
            <w:r>
              <w:rPr>
                <w:b/>
              </w:rPr>
              <w:t>Skills and competencies</w:t>
            </w:r>
          </w:p>
        </w:tc>
      </w:tr>
      <w:tr w:rsidR="00DC7A10" w14:paraId="0D3F862E" w14:textId="77777777">
        <w:tc>
          <w:tcPr>
            <w:tcW w:w="7957" w:type="dxa"/>
          </w:tcPr>
          <w:p w14:paraId="0D3F860C" w14:textId="77C49CFB" w:rsidR="00DC7A10" w:rsidRDefault="00E8114A" w:rsidP="0001755D">
            <w:pPr>
              <w:pStyle w:val="ListParagraph"/>
              <w:numPr>
                <w:ilvl w:val="0"/>
                <w:numId w:val="6"/>
              </w:numPr>
              <w:ind w:left="360"/>
            </w:pPr>
            <w:r>
              <w:t xml:space="preserve">Knowledge of contemporary and relevant legislation, especially </w:t>
            </w:r>
            <w:r w:rsidR="00BD159E">
              <w:t xml:space="preserve">Keeping Children Safe in Education (Sept 2019), </w:t>
            </w:r>
            <w:r>
              <w:t>the School Standards and Framework Act 1998; the Crime and Disorder Act 1998 and the Children’s Act 1989 and 2004</w:t>
            </w:r>
          </w:p>
          <w:p w14:paraId="0D3F860E" w14:textId="50616F8C" w:rsidR="00DC7A10" w:rsidRDefault="00E8114A" w:rsidP="0001755D">
            <w:pPr>
              <w:pStyle w:val="ListParagraph"/>
              <w:numPr>
                <w:ilvl w:val="0"/>
                <w:numId w:val="6"/>
              </w:numPr>
              <w:ind w:left="360"/>
            </w:pPr>
            <w:r>
              <w:t>Knowledge of services provided by the Local Authority and the framework for educational arrangements in the County.</w:t>
            </w:r>
          </w:p>
          <w:p w14:paraId="0D3F8610" w14:textId="75B91865" w:rsidR="00DC7A10" w:rsidRDefault="00E8114A" w:rsidP="0001755D">
            <w:pPr>
              <w:pStyle w:val="ListParagraph"/>
              <w:numPr>
                <w:ilvl w:val="0"/>
                <w:numId w:val="6"/>
              </w:numPr>
              <w:ind w:left="360"/>
            </w:pPr>
            <w:r>
              <w:t>Demonstrate skills in working with children and their families.</w:t>
            </w:r>
          </w:p>
          <w:p w14:paraId="0D3F8612" w14:textId="11C325F7" w:rsidR="00DC7A10" w:rsidRDefault="00E8114A" w:rsidP="0001755D">
            <w:pPr>
              <w:pStyle w:val="ListParagraph"/>
              <w:numPr>
                <w:ilvl w:val="0"/>
                <w:numId w:val="6"/>
              </w:numPr>
              <w:ind w:left="360"/>
            </w:pPr>
            <w:r>
              <w:t>Dealing with children, young people and families whose behaviour can be challenging and emotionally demanding.</w:t>
            </w:r>
          </w:p>
          <w:p w14:paraId="0D3F8614" w14:textId="689F6C74" w:rsidR="00DC7A10" w:rsidRDefault="00E8114A" w:rsidP="0001755D">
            <w:pPr>
              <w:pStyle w:val="ListParagraph"/>
              <w:numPr>
                <w:ilvl w:val="0"/>
                <w:numId w:val="6"/>
              </w:numPr>
              <w:ind w:left="360"/>
            </w:pPr>
            <w:r>
              <w:t>Ability to work under pressure and to deadlines and ability to work jointly with colleagues from this and other Directorates/Agencies.</w:t>
            </w:r>
          </w:p>
          <w:p w14:paraId="0D3F8616" w14:textId="7168233A" w:rsidR="00DC7A10" w:rsidRDefault="00E8114A" w:rsidP="0001755D">
            <w:pPr>
              <w:pStyle w:val="ListParagraph"/>
              <w:numPr>
                <w:ilvl w:val="0"/>
                <w:numId w:val="6"/>
              </w:numPr>
              <w:ind w:left="360"/>
            </w:pPr>
            <w:r>
              <w:t>Ability to write informed and concise reports.</w:t>
            </w:r>
          </w:p>
          <w:p w14:paraId="0D3F8618" w14:textId="0F23214C" w:rsidR="00DC7A10" w:rsidRDefault="00E8114A" w:rsidP="0001755D">
            <w:pPr>
              <w:pStyle w:val="ListParagraph"/>
              <w:numPr>
                <w:ilvl w:val="0"/>
                <w:numId w:val="6"/>
              </w:numPr>
              <w:ind w:left="360"/>
            </w:pPr>
            <w:r>
              <w:t xml:space="preserve">Ability to articulate views in meetings. </w:t>
            </w:r>
          </w:p>
          <w:p w14:paraId="0D3F861A" w14:textId="33C3FE6C" w:rsidR="00DC7A10" w:rsidRDefault="00E8114A" w:rsidP="0001755D">
            <w:pPr>
              <w:pStyle w:val="ListParagraph"/>
              <w:numPr>
                <w:ilvl w:val="0"/>
                <w:numId w:val="6"/>
              </w:numPr>
              <w:ind w:left="360"/>
            </w:pPr>
            <w:r>
              <w:t>Good written and verbal communication skills</w:t>
            </w:r>
          </w:p>
          <w:p w14:paraId="0D3F861C" w14:textId="56DDB5F2" w:rsidR="00DC7A10" w:rsidRDefault="00E8114A" w:rsidP="0001755D">
            <w:pPr>
              <w:pStyle w:val="ListParagraph"/>
              <w:numPr>
                <w:ilvl w:val="0"/>
                <w:numId w:val="6"/>
              </w:numPr>
              <w:ind w:left="360"/>
            </w:pPr>
            <w:r>
              <w:t>Ability to manage time effectively and organise own work.</w:t>
            </w:r>
          </w:p>
          <w:p w14:paraId="0D3F861E" w14:textId="729BD1D2" w:rsidR="00DC7A10" w:rsidRDefault="00E8114A" w:rsidP="0001755D">
            <w:pPr>
              <w:pStyle w:val="ListParagraph"/>
              <w:numPr>
                <w:ilvl w:val="0"/>
                <w:numId w:val="6"/>
              </w:numPr>
              <w:ind w:left="360"/>
            </w:pPr>
            <w:r>
              <w:t>Willingness to use hours flexibly.</w:t>
            </w:r>
          </w:p>
          <w:p w14:paraId="0D3F8620" w14:textId="2744E7D2" w:rsidR="00DC7A10" w:rsidRDefault="00E8114A" w:rsidP="0001755D">
            <w:pPr>
              <w:pStyle w:val="ListParagraph"/>
              <w:numPr>
                <w:ilvl w:val="0"/>
                <w:numId w:val="6"/>
              </w:numPr>
              <w:ind w:left="360"/>
            </w:pPr>
            <w:r>
              <w:t>Confident and effective in stressful situations</w:t>
            </w:r>
          </w:p>
          <w:p w14:paraId="0D3F8622" w14:textId="73FB4168" w:rsidR="00DC7A10" w:rsidRDefault="00E8114A" w:rsidP="0001755D">
            <w:pPr>
              <w:pStyle w:val="ListParagraph"/>
              <w:numPr>
                <w:ilvl w:val="0"/>
                <w:numId w:val="6"/>
              </w:numPr>
              <w:ind w:left="360"/>
            </w:pPr>
            <w:r>
              <w:lastRenderedPageBreak/>
              <w:t>Willingness to work in a variety of settings</w:t>
            </w:r>
          </w:p>
          <w:p w14:paraId="0D3F8629" w14:textId="49691E18" w:rsidR="00DC7A10" w:rsidRDefault="00E8114A" w:rsidP="0001755D">
            <w:pPr>
              <w:pStyle w:val="ListParagraph"/>
              <w:numPr>
                <w:ilvl w:val="0"/>
                <w:numId w:val="6"/>
              </w:numPr>
              <w:ind w:left="360"/>
            </w:pPr>
            <w:r>
              <w:t>Willingness to participate in training and personal development</w:t>
            </w:r>
          </w:p>
        </w:tc>
        <w:tc>
          <w:tcPr>
            <w:tcW w:w="6786" w:type="dxa"/>
          </w:tcPr>
          <w:p w14:paraId="0D3F862B" w14:textId="7C3A8EA9" w:rsidR="00DC7A10" w:rsidRDefault="00E8114A" w:rsidP="0088114D">
            <w:pPr>
              <w:ind w:firstLine="0"/>
            </w:pPr>
            <w:r>
              <w:lastRenderedPageBreak/>
              <w:t>Ability to use computer</w:t>
            </w:r>
            <w:r w:rsidR="0088114D">
              <w:t>-</w:t>
            </w:r>
            <w:r>
              <w:t>based information systems</w:t>
            </w:r>
          </w:p>
          <w:p w14:paraId="0D3F862C" w14:textId="77777777" w:rsidR="00DC7A10" w:rsidRDefault="00DC7A10">
            <w:pPr>
              <w:ind w:hanging="2"/>
            </w:pPr>
          </w:p>
        </w:tc>
        <w:tc>
          <w:tcPr>
            <w:tcW w:w="992" w:type="dxa"/>
          </w:tcPr>
          <w:p w14:paraId="0D3F862D" w14:textId="77777777" w:rsidR="00DC7A10" w:rsidRDefault="00DC7A10">
            <w:pPr>
              <w:ind w:hanging="2"/>
            </w:pPr>
          </w:p>
        </w:tc>
      </w:tr>
      <w:tr w:rsidR="0088114D" w14:paraId="4D5AC045" w14:textId="77777777" w:rsidTr="003834C6">
        <w:tc>
          <w:tcPr>
            <w:tcW w:w="14743" w:type="dxa"/>
            <w:gridSpan w:val="2"/>
          </w:tcPr>
          <w:p w14:paraId="6E81DABA" w14:textId="3D25EFA7" w:rsidR="0088114D" w:rsidRDefault="0088114D" w:rsidP="00E8114A">
            <w:pPr>
              <w:ind w:hanging="2"/>
            </w:pPr>
            <w:r>
              <w:rPr>
                <w:b/>
              </w:rPr>
              <w:lastRenderedPageBreak/>
              <w:t>Motivation</w:t>
            </w:r>
          </w:p>
        </w:tc>
        <w:tc>
          <w:tcPr>
            <w:tcW w:w="992" w:type="dxa"/>
          </w:tcPr>
          <w:p w14:paraId="06B0F2AE" w14:textId="77777777" w:rsidR="0088114D" w:rsidRDefault="0088114D">
            <w:pPr>
              <w:ind w:hanging="2"/>
            </w:pPr>
          </w:p>
        </w:tc>
      </w:tr>
      <w:tr w:rsidR="0088114D" w14:paraId="33A37BDA" w14:textId="77777777">
        <w:tc>
          <w:tcPr>
            <w:tcW w:w="7957" w:type="dxa"/>
          </w:tcPr>
          <w:p w14:paraId="54D3FE9A" w14:textId="61F1E9C0" w:rsidR="0088114D" w:rsidRDefault="0088114D" w:rsidP="00E8114A">
            <w:pPr>
              <w:pStyle w:val="ListParagraph"/>
              <w:numPr>
                <w:ilvl w:val="0"/>
                <w:numId w:val="7"/>
              </w:numPr>
            </w:pPr>
            <w:r>
              <w:t xml:space="preserve">Commitment to multi-agency  working and to the provision of high quality services for young people and their families. </w:t>
            </w:r>
          </w:p>
          <w:p w14:paraId="63DB40E5" w14:textId="77777777" w:rsidR="0088114D" w:rsidRDefault="0088114D" w:rsidP="00E8114A">
            <w:pPr>
              <w:pStyle w:val="ListParagraph"/>
              <w:numPr>
                <w:ilvl w:val="0"/>
                <w:numId w:val="7"/>
              </w:numPr>
            </w:pPr>
            <w:r>
              <w:t xml:space="preserve">Commitment to access to education for all.  </w:t>
            </w:r>
          </w:p>
          <w:p w14:paraId="6D55810F" w14:textId="77777777" w:rsidR="0088114D" w:rsidRDefault="0088114D" w:rsidP="00E8114A">
            <w:pPr>
              <w:pStyle w:val="ListParagraph"/>
              <w:numPr>
                <w:ilvl w:val="0"/>
                <w:numId w:val="7"/>
              </w:numPr>
            </w:pPr>
            <w:r>
              <w:t>Commitment to equal opportunity and anti-discriminatory practice.</w:t>
            </w:r>
          </w:p>
          <w:p w14:paraId="15245B24" w14:textId="0444FD8F" w:rsidR="0088114D" w:rsidRDefault="0088114D" w:rsidP="00E8114A">
            <w:pPr>
              <w:pStyle w:val="ListParagraph"/>
              <w:numPr>
                <w:ilvl w:val="0"/>
                <w:numId w:val="7"/>
              </w:numPr>
            </w:pPr>
            <w:r>
              <w:t>Demonstrate integrity and uphold values and principles.</w:t>
            </w:r>
          </w:p>
        </w:tc>
        <w:tc>
          <w:tcPr>
            <w:tcW w:w="6786" w:type="dxa"/>
          </w:tcPr>
          <w:p w14:paraId="2EC9247C" w14:textId="77777777" w:rsidR="0088114D" w:rsidRDefault="0088114D">
            <w:pPr>
              <w:ind w:hanging="2"/>
            </w:pPr>
          </w:p>
        </w:tc>
        <w:tc>
          <w:tcPr>
            <w:tcW w:w="992" w:type="dxa"/>
          </w:tcPr>
          <w:p w14:paraId="7589698F" w14:textId="77777777" w:rsidR="0088114D" w:rsidRDefault="0088114D">
            <w:pPr>
              <w:ind w:hanging="2"/>
            </w:pPr>
          </w:p>
        </w:tc>
      </w:tr>
      <w:tr w:rsidR="00DC7A10" w14:paraId="0D3F8630" w14:textId="77777777">
        <w:tc>
          <w:tcPr>
            <w:tcW w:w="15735" w:type="dxa"/>
            <w:gridSpan w:val="3"/>
          </w:tcPr>
          <w:p w14:paraId="0D3F862F" w14:textId="77777777" w:rsidR="00DC7A10" w:rsidRDefault="00E8114A">
            <w:pPr>
              <w:ind w:hanging="2"/>
            </w:pPr>
            <w:r>
              <w:rPr>
                <w:b/>
              </w:rPr>
              <w:t>Physical, mental and emotional demands</w:t>
            </w:r>
          </w:p>
        </w:tc>
      </w:tr>
      <w:tr w:rsidR="00DC7A10" w14:paraId="0D3F8634" w14:textId="77777777">
        <w:tc>
          <w:tcPr>
            <w:tcW w:w="7957" w:type="dxa"/>
          </w:tcPr>
          <w:p w14:paraId="0D3F8631" w14:textId="77777777" w:rsidR="00DC7A10" w:rsidRDefault="00E8114A">
            <w:pPr>
              <w:ind w:hanging="2"/>
            </w:pPr>
            <w:r>
              <w:t>Dealing with children, young people and families whose behaviour can be challenging and emotionally demanding.</w:t>
            </w:r>
          </w:p>
        </w:tc>
        <w:tc>
          <w:tcPr>
            <w:tcW w:w="6786" w:type="dxa"/>
          </w:tcPr>
          <w:p w14:paraId="0D3F8632" w14:textId="77777777" w:rsidR="00DC7A10" w:rsidRDefault="00DC7A10">
            <w:pPr>
              <w:ind w:hanging="2"/>
            </w:pPr>
          </w:p>
        </w:tc>
        <w:tc>
          <w:tcPr>
            <w:tcW w:w="992" w:type="dxa"/>
          </w:tcPr>
          <w:p w14:paraId="0D3F8633" w14:textId="77777777" w:rsidR="00DC7A10" w:rsidRDefault="00DC7A10">
            <w:pPr>
              <w:ind w:hanging="2"/>
            </w:pPr>
          </w:p>
        </w:tc>
      </w:tr>
    </w:tbl>
    <w:p w14:paraId="0D3F8635" w14:textId="77777777" w:rsidR="00DC7A10" w:rsidRDefault="00DC7A10">
      <w:pPr>
        <w:ind w:hanging="2"/>
      </w:pPr>
    </w:p>
    <w:sectPr w:rsidR="00DC7A10">
      <w:pgSz w:w="16838" w:h="11906"/>
      <w:pgMar w:top="1134" w:right="1440" w:bottom="1134"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55F"/>
    <w:multiLevelType w:val="hybridMultilevel"/>
    <w:tmpl w:val="024A33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B086ECE"/>
    <w:multiLevelType w:val="hybridMultilevel"/>
    <w:tmpl w:val="23C24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8A1016B"/>
    <w:multiLevelType w:val="hybridMultilevel"/>
    <w:tmpl w:val="7D861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A5C6C25"/>
    <w:multiLevelType w:val="hybridMultilevel"/>
    <w:tmpl w:val="10C6C234"/>
    <w:lvl w:ilvl="0" w:tplc="0809000F">
      <w:start w:val="1"/>
      <w:numFmt w:val="decimal"/>
      <w:lvlText w:val="%1."/>
      <w:lvlJc w:val="left"/>
      <w:pPr>
        <w:ind w:left="718" w:hanging="360"/>
      </w:pPr>
    </w:lvl>
    <w:lvl w:ilvl="1" w:tplc="08090019">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4">
    <w:nsid w:val="58EE5BED"/>
    <w:multiLevelType w:val="multilevel"/>
    <w:tmpl w:val="BA4CA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A8D71C1"/>
    <w:multiLevelType w:val="hybridMultilevel"/>
    <w:tmpl w:val="B420E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EDA5563"/>
    <w:multiLevelType w:val="hybridMultilevel"/>
    <w:tmpl w:val="A3A8E30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A10"/>
    <w:rsid w:val="0001755D"/>
    <w:rsid w:val="00100069"/>
    <w:rsid w:val="00133C04"/>
    <w:rsid w:val="00156CF4"/>
    <w:rsid w:val="00174F68"/>
    <w:rsid w:val="002B241B"/>
    <w:rsid w:val="002C7B75"/>
    <w:rsid w:val="00482CED"/>
    <w:rsid w:val="00486D82"/>
    <w:rsid w:val="00513774"/>
    <w:rsid w:val="00785942"/>
    <w:rsid w:val="0088114D"/>
    <w:rsid w:val="00AD4F36"/>
    <w:rsid w:val="00B50FF8"/>
    <w:rsid w:val="00B94553"/>
    <w:rsid w:val="00BD159E"/>
    <w:rsid w:val="00C32187"/>
    <w:rsid w:val="00C35CC5"/>
    <w:rsid w:val="00DC7A10"/>
    <w:rsid w:val="00E81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F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GB" w:eastAsia="en-GB"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486D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GB" w:eastAsia="en-GB"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486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2" ma:contentTypeDescription="Create a new document." ma:contentTypeScope="" ma:versionID="bfc92d8864c30e97ab27977143f63335">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202eb01c85a3b1fd57b4f5ca0b492fc1"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QWEZD2MZKR4M-600158671-10553</_dlc_DocId>
    <_dlc_DocIdUrl xmlns="a73c4f44-59d3-4782-ad57-7cd8d77cc50e">
      <Url>https://northumberland365.sharepoint.com/sites/HR-HR/_layouts/15/DocIdRedir.aspx?ID=QWEZD2MZKR4M-600158671-10553</Url>
      <Description>QWEZD2MZKR4M-600158671-10553</Description>
    </_dlc_DocIdUrl>
  </documentManagement>
</p:properties>
</file>

<file path=customXml/itemProps1.xml><?xml version="1.0" encoding="utf-8"?>
<ds:datastoreItem xmlns:ds="http://schemas.openxmlformats.org/officeDocument/2006/customXml" ds:itemID="{5729EE51-E193-420C-9D9D-0513D0DA4E07}"/>
</file>

<file path=customXml/itemProps2.xml><?xml version="1.0" encoding="utf-8"?>
<ds:datastoreItem xmlns:ds="http://schemas.openxmlformats.org/officeDocument/2006/customXml" ds:itemID="{DB830ABE-0626-4565-9E15-A3C78A0C7294}"/>
</file>

<file path=customXml/itemProps3.xml><?xml version="1.0" encoding="utf-8"?>
<ds:datastoreItem xmlns:ds="http://schemas.openxmlformats.org/officeDocument/2006/customXml" ds:itemID="{F538D69A-1FEF-43CA-B9C7-C8871DD6DD2A}"/>
</file>

<file path=customXml/itemProps4.xml><?xml version="1.0" encoding="utf-8"?>
<ds:datastoreItem xmlns:ds="http://schemas.openxmlformats.org/officeDocument/2006/customXml" ds:itemID="{5D601766-12F9-4BE4-8754-0CE49E707B80}"/>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3694 Education Welfare Support Officer.docx</dc:title>
  <dc:creator>Katie Wright</dc:creator>
  <cp:lastModifiedBy>Katie Wright</cp:lastModifiedBy>
  <cp:revision>2</cp:revision>
  <dcterms:created xsi:type="dcterms:W3CDTF">2020-06-16T07:53:00Z</dcterms:created>
  <dcterms:modified xsi:type="dcterms:W3CDTF">2020-06-16T07:53:00Z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d28e0703-5fcc-4d79-9bef-b7b4b1a90658</vt:lpwstr>
  </property>
</Properties>
</file>