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E1D94" w14:textId="77777777" w:rsidR="00D06A71" w:rsidRDefault="00000000">
      <w:pPr>
        <w:pBdr>
          <w:top w:val="nil"/>
          <w:left w:val="nil"/>
          <w:bottom w:val="nil"/>
          <w:right w:val="nil"/>
          <w:between w:val="nil"/>
        </w:pBdr>
        <w:jc w:val="center"/>
        <w:rPr>
          <w:sz w:val="20"/>
          <w:szCs w:val="20"/>
        </w:rPr>
      </w:pPr>
      <w:r>
        <w:rPr>
          <w:sz w:val="20"/>
          <w:szCs w:val="20"/>
        </w:rPr>
        <w:t>Northumberland County Council</w:t>
      </w:r>
    </w:p>
    <w:p w14:paraId="33D173D5" w14:textId="77777777" w:rsidR="00D06A71" w:rsidRDefault="00000000">
      <w:pPr>
        <w:pBdr>
          <w:top w:val="nil"/>
          <w:left w:val="nil"/>
          <w:bottom w:val="nil"/>
          <w:right w:val="nil"/>
          <w:between w:val="nil"/>
        </w:pBdr>
        <w:jc w:val="center"/>
        <w:rPr>
          <w:sz w:val="20"/>
          <w:szCs w:val="20"/>
        </w:rPr>
      </w:pPr>
      <w:r>
        <w:rPr>
          <w:b/>
          <w:sz w:val="20"/>
          <w:szCs w:val="20"/>
        </w:rPr>
        <w:t>JOB DESCRIPTION</w:t>
      </w:r>
    </w:p>
    <w:p w14:paraId="05558DA5" w14:textId="77777777" w:rsidR="00D06A71" w:rsidRDefault="00D06A71">
      <w:pPr>
        <w:pBdr>
          <w:top w:val="nil"/>
          <w:left w:val="nil"/>
          <w:bottom w:val="nil"/>
          <w:right w:val="nil"/>
          <w:between w:val="nil"/>
        </w:pBdr>
        <w:rPr>
          <w:sz w:val="20"/>
          <w:szCs w:val="20"/>
        </w:rPr>
      </w:pP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D06A71" w14:paraId="47864C6D" w14:textId="77777777">
        <w:trPr>
          <w:trHeight w:val="260"/>
        </w:trPr>
        <w:tc>
          <w:tcPr>
            <w:tcW w:w="5926" w:type="dxa"/>
            <w:gridSpan w:val="3"/>
            <w:tcBorders>
              <w:top w:val="single" w:sz="4" w:space="0" w:color="000000"/>
              <w:right w:val="single" w:sz="4" w:space="0" w:color="000000"/>
            </w:tcBorders>
          </w:tcPr>
          <w:p w14:paraId="3E27AF8F" w14:textId="77777777" w:rsidR="00D06A71" w:rsidRDefault="00000000">
            <w:pPr>
              <w:pBdr>
                <w:top w:val="nil"/>
                <w:left w:val="nil"/>
                <w:bottom w:val="nil"/>
                <w:right w:val="nil"/>
                <w:between w:val="nil"/>
              </w:pBdr>
              <w:rPr>
                <w:sz w:val="20"/>
                <w:szCs w:val="20"/>
              </w:rPr>
            </w:pPr>
            <w:r>
              <w:rPr>
                <w:b/>
                <w:sz w:val="20"/>
                <w:szCs w:val="20"/>
              </w:rPr>
              <w:t xml:space="preserve">Post Title: </w:t>
            </w:r>
            <w:r>
              <w:rPr>
                <w:sz w:val="20"/>
                <w:szCs w:val="20"/>
              </w:rPr>
              <w:t xml:space="preserve">Attendant  </w:t>
            </w:r>
          </w:p>
        </w:tc>
        <w:tc>
          <w:tcPr>
            <w:tcW w:w="7950" w:type="dxa"/>
            <w:gridSpan w:val="2"/>
            <w:tcBorders>
              <w:top w:val="single" w:sz="4" w:space="0" w:color="000000"/>
              <w:left w:val="single" w:sz="4" w:space="0" w:color="000000"/>
              <w:right w:val="single" w:sz="4" w:space="0" w:color="000000"/>
            </w:tcBorders>
          </w:tcPr>
          <w:p w14:paraId="1386D8C5" w14:textId="77777777" w:rsidR="00D06A71" w:rsidRDefault="00000000">
            <w:pPr>
              <w:pBdr>
                <w:top w:val="nil"/>
                <w:left w:val="nil"/>
                <w:bottom w:val="nil"/>
                <w:right w:val="nil"/>
                <w:between w:val="nil"/>
              </w:pBdr>
              <w:rPr>
                <w:sz w:val="20"/>
                <w:szCs w:val="20"/>
              </w:rPr>
            </w:pPr>
            <w:r>
              <w:rPr>
                <w:b/>
                <w:sz w:val="20"/>
                <w:szCs w:val="20"/>
              </w:rPr>
              <w:t xml:space="preserve">Director/Service/Sector:  </w:t>
            </w:r>
            <w:r>
              <w:rPr>
                <w:sz w:val="20"/>
                <w:szCs w:val="20"/>
              </w:rPr>
              <w:t>Facilities Management</w:t>
            </w:r>
          </w:p>
        </w:tc>
        <w:tc>
          <w:tcPr>
            <w:tcW w:w="2074" w:type="dxa"/>
            <w:tcBorders>
              <w:top w:val="single" w:sz="4" w:space="0" w:color="000000"/>
              <w:left w:val="single" w:sz="4" w:space="0" w:color="000000"/>
              <w:right w:val="single" w:sz="4" w:space="0" w:color="000000"/>
            </w:tcBorders>
          </w:tcPr>
          <w:p w14:paraId="3736AC8C" w14:textId="77777777" w:rsidR="00D06A71" w:rsidRDefault="00000000">
            <w:pPr>
              <w:pBdr>
                <w:top w:val="nil"/>
                <w:left w:val="nil"/>
                <w:bottom w:val="nil"/>
                <w:right w:val="nil"/>
                <w:between w:val="nil"/>
              </w:pBdr>
              <w:rPr>
                <w:sz w:val="20"/>
                <w:szCs w:val="20"/>
              </w:rPr>
            </w:pPr>
            <w:r>
              <w:rPr>
                <w:b/>
                <w:sz w:val="20"/>
                <w:szCs w:val="20"/>
              </w:rPr>
              <w:t>Office Use</w:t>
            </w:r>
          </w:p>
        </w:tc>
      </w:tr>
      <w:tr w:rsidR="00D06A71" w14:paraId="65DD390D" w14:textId="77777777">
        <w:trPr>
          <w:trHeight w:val="380"/>
        </w:trPr>
        <w:tc>
          <w:tcPr>
            <w:tcW w:w="5926" w:type="dxa"/>
            <w:gridSpan w:val="3"/>
            <w:tcBorders>
              <w:right w:val="single" w:sz="4" w:space="0" w:color="000000"/>
            </w:tcBorders>
          </w:tcPr>
          <w:p w14:paraId="062EDC13" w14:textId="77777777" w:rsidR="00D06A71" w:rsidRDefault="00000000">
            <w:pPr>
              <w:pBdr>
                <w:top w:val="nil"/>
                <w:left w:val="nil"/>
                <w:bottom w:val="nil"/>
                <w:right w:val="nil"/>
                <w:between w:val="nil"/>
              </w:pBdr>
              <w:rPr>
                <w:sz w:val="20"/>
                <w:szCs w:val="20"/>
              </w:rPr>
            </w:pPr>
            <w:r>
              <w:rPr>
                <w:b/>
                <w:sz w:val="20"/>
                <w:szCs w:val="20"/>
              </w:rPr>
              <w:t>Band:</w:t>
            </w:r>
            <w:r>
              <w:rPr>
                <w:sz w:val="20"/>
                <w:szCs w:val="20"/>
              </w:rPr>
              <w:t xml:space="preserve"> 3                 </w:t>
            </w:r>
          </w:p>
        </w:tc>
        <w:tc>
          <w:tcPr>
            <w:tcW w:w="7950" w:type="dxa"/>
            <w:gridSpan w:val="2"/>
            <w:tcBorders>
              <w:left w:val="single" w:sz="4" w:space="0" w:color="000000"/>
              <w:right w:val="single" w:sz="4" w:space="0" w:color="000000"/>
            </w:tcBorders>
          </w:tcPr>
          <w:p w14:paraId="4EBD7CA6" w14:textId="77777777" w:rsidR="00D06A71" w:rsidRDefault="00000000">
            <w:pPr>
              <w:pBdr>
                <w:top w:val="nil"/>
                <w:left w:val="nil"/>
                <w:bottom w:val="nil"/>
                <w:right w:val="nil"/>
                <w:between w:val="nil"/>
              </w:pBdr>
              <w:rPr>
                <w:sz w:val="20"/>
                <w:szCs w:val="20"/>
              </w:rPr>
            </w:pPr>
            <w:r>
              <w:rPr>
                <w:b/>
                <w:sz w:val="20"/>
                <w:szCs w:val="20"/>
              </w:rPr>
              <w:t>Workplace:</w:t>
            </w:r>
            <w:r>
              <w:rPr>
                <w:sz w:val="20"/>
                <w:szCs w:val="20"/>
              </w:rPr>
              <w:t xml:space="preserve">  Site based </w:t>
            </w:r>
          </w:p>
        </w:tc>
        <w:tc>
          <w:tcPr>
            <w:tcW w:w="2074" w:type="dxa"/>
            <w:vMerge w:val="restart"/>
            <w:tcBorders>
              <w:left w:val="single" w:sz="4" w:space="0" w:color="000000"/>
              <w:right w:val="single" w:sz="4" w:space="0" w:color="000000"/>
            </w:tcBorders>
          </w:tcPr>
          <w:p w14:paraId="5663CB8A" w14:textId="502BEE1F" w:rsidR="00D06A71" w:rsidRDefault="00000000">
            <w:pPr>
              <w:pBdr>
                <w:top w:val="nil"/>
                <w:left w:val="nil"/>
                <w:bottom w:val="nil"/>
                <w:right w:val="nil"/>
                <w:between w:val="nil"/>
              </w:pBdr>
              <w:rPr>
                <w:sz w:val="20"/>
                <w:szCs w:val="20"/>
              </w:rPr>
            </w:pPr>
            <w:r>
              <w:rPr>
                <w:sz w:val="20"/>
                <w:szCs w:val="20"/>
              </w:rPr>
              <w:t>JE ref:</w:t>
            </w:r>
          </w:p>
          <w:p w14:paraId="4D8441CD" w14:textId="77777777" w:rsidR="00D06A71" w:rsidRDefault="00000000">
            <w:pPr>
              <w:pBdr>
                <w:top w:val="nil"/>
                <w:left w:val="nil"/>
                <w:bottom w:val="nil"/>
                <w:right w:val="nil"/>
                <w:between w:val="nil"/>
              </w:pBdr>
              <w:rPr>
                <w:sz w:val="20"/>
                <w:szCs w:val="20"/>
              </w:rPr>
            </w:pPr>
            <w:r>
              <w:rPr>
                <w:sz w:val="20"/>
                <w:szCs w:val="20"/>
              </w:rPr>
              <w:t>HRMS ref:</w:t>
            </w:r>
          </w:p>
        </w:tc>
      </w:tr>
      <w:tr w:rsidR="00D06A71" w14:paraId="4476C5AA" w14:textId="77777777">
        <w:trPr>
          <w:trHeight w:val="380"/>
        </w:trPr>
        <w:tc>
          <w:tcPr>
            <w:tcW w:w="5926" w:type="dxa"/>
            <w:gridSpan w:val="3"/>
            <w:tcBorders>
              <w:bottom w:val="single" w:sz="4" w:space="0" w:color="000000"/>
              <w:right w:val="single" w:sz="4" w:space="0" w:color="000000"/>
            </w:tcBorders>
          </w:tcPr>
          <w:p w14:paraId="72E290EB" w14:textId="77777777" w:rsidR="00D06A71" w:rsidRDefault="00000000">
            <w:pPr>
              <w:pBdr>
                <w:top w:val="nil"/>
                <w:left w:val="nil"/>
                <w:bottom w:val="nil"/>
                <w:right w:val="nil"/>
                <w:between w:val="nil"/>
              </w:pBdr>
              <w:rPr>
                <w:sz w:val="20"/>
                <w:szCs w:val="20"/>
              </w:rPr>
            </w:pPr>
            <w:r>
              <w:rPr>
                <w:b/>
                <w:sz w:val="20"/>
                <w:szCs w:val="20"/>
              </w:rPr>
              <w:t>Responsible to:</w:t>
            </w:r>
            <w:r>
              <w:rPr>
                <w:sz w:val="20"/>
                <w:szCs w:val="20"/>
              </w:rPr>
              <w:t xml:space="preserve"> Business Support Manager</w:t>
            </w:r>
          </w:p>
        </w:tc>
        <w:tc>
          <w:tcPr>
            <w:tcW w:w="3864" w:type="dxa"/>
            <w:tcBorders>
              <w:left w:val="single" w:sz="4" w:space="0" w:color="000000"/>
              <w:bottom w:val="single" w:sz="4" w:space="0" w:color="000000"/>
              <w:right w:val="single" w:sz="4" w:space="0" w:color="000000"/>
            </w:tcBorders>
          </w:tcPr>
          <w:p w14:paraId="78DE8878" w14:textId="77777777" w:rsidR="00D06A71" w:rsidRDefault="00000000">
            <w:pPr>
              <w:pBdr>
                <w:top w:val="nil"/>
                <w:left w:val="nil"/>
                <w:bottom w:val="nil"/>
                <w:right w:val="nil"/>
                <w:between w:val="nil"/>
              </w:pBdr>
              <w:rPr>
                <w:sz w:val="20"/>
                <w:szCs w:val="20"/>
              </w:rPr>
            </w:pPr>
            <w:r>
              <w:rPr>
                <w:b/>
                <w:sz w:val="20"/>
                <w:szCs w:val="20"/>
              </w:rPr>
              <w:t>Date:</w:t>
            </w:r>
          </w:p>
        </w:tc>
        <w:tc>
          <w:tcPr>
            <w:tcW w:w="4086" w:type="dxa"/>
            <w:tcBorders>
              <w:left w:val="single" w:sz="4" w:space="0" w:color="000000"/>
              <w:bottom w:val="single" w:sz="4" w:space="0" w:color="000000"/>
              <w:right w:val="single" w:sz="4" w:space="0" w:color="000000"/>
            </w:tcBorders>
          </w:tcPr>
          <w:p w14:paraId="0C26629A" w14:textId="77777777" w:rsidR="00D06A71" w:rsidRDefault="00000000">
            <w:pPr>
              <w:pBdr>
                <w:top w:val="nil"/>
                <w:left w:val="nil"/>
                <w:bottom w:val="nil"/>
                <w:right w:val="nil"/>
                <w:between w:val="nil"/>
              </w:pBdr>
              <w:rPr>
                <w:sz w:val="20"/>
                <w:szCs w:val="20"/>
              </w:rPr>
            </w:pPr>
            <w:r>
              <w:rPr>
                <w:b/>
                <w:sz w:val="20"/>
                <w:szCs w:val="20"/>
              </w:rPr>
              <w:t>Lead &amp; Man Induction:</w:t>
            </w:r>
          </w:p>
        </w:tc>
        <w:tc>
          <w:tcPr>
            <w:tcW w:w="2074" w:type="dxa"/>
            <w:vMerge/>
            <w:tcBorders>
              <w:left w:val="single" w:sz="4" w:space="0" w:color="000000"/>
              <w:right w:val="single" w:sz="4" w:space="0" w:color="000000"/>
            </w:tcBorders>
          </w:tcPr>
          <w:p w14:paraId="37A15CED" w14:textId="77777777" w:rsidR="00D06A71" w:rsidRDefault="00D06A71">
            <w:pPr>
              <w:pBdr>
                <w:top w:val="nil"/>
                <w:left w:val="nil"/>
                <w:bottom w:val="nil"/>
                <w:right w:val="nil"/>
                <w:between w:val="nil"/>
              </w:pBdr>
              <w:rPr>
                <w:sz w:val="20"/>
                <w:szCs w:val="20"/>
              </w:rPr>
            </w:pPr>
          </w:p>
        </w:tc>
      </w:tr>
      <w:tr w:rsidR="00D06A71" w14:paraId="1691B68C" w14:textId="77777777">
        <w:tc>
          <w:tcPr>
            <w:tcW w:w="15950" w:type="dxa"/>
            <w:gridSpan w:val="6"/>
            <w:tcBorders>
              <w:bottom w:val="single" w:sz="4" w:space="0" w:color="000000"/>
            </w:tcBorders>
          </w:tcPr>
          <w:p w14:paraId="1B89F53C" w14:textId="405AF6E6" w:rsidR="00D06A71" w:rsidRDefault="00000000">
            <w:pPr>
              <w:pBdr>
                <w:top w:val="nil"/>
                <w:left w:val="nil"/>
                <w:bottom w:val="nil"/>
                <w:right w:val="nil"/>
                <w:between w:val="nil"/>
              </w:pBdr>
              <w:rPr>
                <w:sz w:val="20"/>
                <w:szCs w:val="20"/>
              </w:rPr>
            </w:pPr>
            <w:r>
              <w:rPr>
                <w:b/>
                <w:sz w:val="20"/>
                <w:szCs w:val="20"/>
              </w:rPr>
              <w:t>Job Purpose:</w:t>
            </w:r>
            <w:r>
              <w:rPr>
                <w:sz w:val="20"/>
                <w:szCs w:val="20"/>
              </w:rPr>
              <w:t xml:space="preserve">  To provide Attendant Services at </w:t>
            </w:r>
            <w:proofErr w:type="gramStart"/>
            <w:r>
              <w:rPr>
                <w:sz w:val="20"/>
                <w:szCs w:val="20"/>
              </w:rPr>
              <w:t>a number of</w:t>
            </w:r>
            <w:proofErr w:type="gramEnd"/>
            <w:r>
              <w:rPr>
                <w:sz w:val="20"/>
                <w:szCs w:val="20"/>
              </w:rPr>
              <w:t xml:space="preserve"> buildings</w:t>
            </w:r>
          </w:p>
        </w:tc>
      </w:tr>
      <w:tr w:rsidR="00D06A71" w14:paraId="2196B79F" w14:textId="77777777">
        <w:trPr>
          <w:trHeight w:val="300"/>
        </w:trPr>
        <w:tc>
          <w:tcPr>
            <w:tcW w:w="1342" w:type="dxa"/>
            <w:tcBorders>
              <w:top w:val="single" w:sz="4" w:space="0" w:color="000000"/>
              <w:bottom w:val="single" w:sz="4" w:space="0" w:color="000000"/>
              <w:right w:val="nil"/>
            </w:tcBorders>
          </w:tcPr>
          <w:p w14:paraId="6F14D1BA" w14:textId="77777777" w:rsidR="00D06A71" w:rsidRDefault="00000000">
            <w:pPr>
              <w:pBdr>
                <w:top w:val="nil"/>
                <w:left w:val="nil"/>
                <w:bottom w:val="nil"/>
                <w:right w:val="nil"/>
                <w:between w:val="nil"/>
              </w:pBdr>
              <w:rPr>
                <w:sz w:val="20"/>
                <w:szCs w:val="20"/>
              </w:rPr>
            </w:pPr>
            <w:r>
              <w:rPr>
                <w:b/>
                <w:sz w:val="20"/>
                <w:szCs w:val="20"/>
              </w:rPr>
              <w:t>Resources</w:t>
            </w:r>
          </w:p>
        </w:tc>
        <w:tc>
          <w:tcPr>
            <w:tcW w:w="1222" w:type="dxa"/>
            <w:tcBorders>
              <w:top w:val="single" w:sz="4" w:space="0" w:color="000000"/>
              <w:left w:val="nil"/>
              <w:bottom w:val="single" w:sz="4" w:space="0" w:color="000000"/>
              <w:right w:val="single" w:sz="4" w:space="0" w:color="000000"/>
            </w:tcBorders>
          </w:tcPr>
          <w:p w14:paraId="0CBEC79B" w14:textId="77777777" w:rsidR="00D06A71" w:rsidRDefault="00000000">
            <w:pPr>
              <w:pBdr>
                <w:top w:val="nil"/>
                <w:left w:val="nil"/>
                <w:bottom w:val="nil"/>
                <w:right w:val="nil"/>
                <w:between w:val="nil"/>
              </w:pBdr>
              <w:jc w:val="right"/>
              <w:rPr>
                <w:sz w:val="20"/>
                <w:szCs w:val="20"/>
              </w:rPr>
            </w:pPr>
            <w:r>
              <w:rPr>
                <w:sz w:val="20"/>
                <w:szCs w:val="20"/>
              </w:rPr>
              <w:t>Staff</w:t>
            </w:r>
          </w:p>
        </w:tc>
        <w:tc>
          <w:tcPr>
            <w:tcW w:w="13386" w:type="dxa"/>
            <w:gridSpan w:val="4"/>
            <w:tcBorders>
              <w:top w:val="single" w:sz="4" w:space="0" w:color="000000"/>
              <w:left w:val="single" w:sz="4" w:space="0" w:color="000000"/>
              <w:bottom w:val="single" w:sz="4" w:space="0" w:color="000000"/>
              <w:right w:val="single" w:sz="4" w:space="0" w:color="000000"/>
            </w:tcBorders>
          </w:tcPr>
          <w:p w14:paraId="0DFC42AE" w14:textId="77777777" w:rsidR="00D06A71" w:rsidRDefault="00000000">
            <w:pPr>
              <w:pBdr>
                <w:top w:val="nil"/>
                <w:left w:val="nil"/>
                <w:bottom w:val="nil"/>
                <w:right w:val="nil"/>
                <w:between w:val="nil"/>
              </w:pBdr>
              <w:rPr>
                <w:sz w:val="20"/>
                <w:szCs w:val="20"/>
              </w:rPr>
            </w:pPr>
            <w:r>
              <w:rPr>
                <w:sz w:val="20"/>
                <w:szCs w:val="20"/>
              </w:rPr>
              <w:t>None</w:t>
            </w:r>
          </w:p>
        </w:tc>
      </w:tr>
      <w:tr w:rsidR="00D06A71" w14:paraId="46A69681" w14:textId="77777777">
        <w:trPr>
          <w:trHeight w:val="300"/>
        </w:trPr>
        <w:tc>
          <w:tcPr>
            <w:tcW w:w="2564" w:type="dxa"/>
            <w:gridSpan w:val="2"/>
            <w:tcBorders>
              <w:top w:val="single" w:sz="4" w:space="0" w:color="000000"/>
            </w:tcBorders>
          </w:tcPr>
          <w:p w14:paraId="2E0F2142" w14:textId="77777777" w:rsidR="00D06A71" w:rsidRDefault="00000000">
            <w:pPr>
              <w:pBdr>
                <w:top w:val="nil"/>
                <w:left w:val="nil"/>
                <w:bottom w:val="nil"/>
                <w:right w:val="nil"/>
                <w:between w:val="nil"/>
              </w:pBdr>
              <w:jc w:val="right"/>
              <w:rPr>
                <w:sz w:val="20"/>
                <w:szCs w:val="20"/>
              </w:rPr>
            </w:pPr>
            <w:r>
              <w:rPr>
                <w:sz w:val="20"/>
                <w:szCs w:val="20"/>
              </w:rPr>
              <w:t>Finance</w:t>
            </w:r>
          </w:p>
        </w:tc>
        <w:tc>
          <w:tcPr>
            <w:tcW w:w="13386" w:type="dxa"/>
            <w:gridSpan w:val="4"/>
            <w:tcBorders>
              <w:top w:val="single" w:sz="4" w:space="0" w:color="000000"/>
              <w:right w:val="single" w:sz="4" w:space="0" w:color="000000"/>
            </w:tcBorders>
          </w:tcPr>
          <w:p w14:paraId="157BBA4B" w14:textId="77777777" w:rsidR="00D06A71" w:rsidRDefault="00000000">
            <w:pPr>
              <w:pBdr>
                <w:top w:val="nil"/>
                <w:left w:val="nil"/>
                <w:bottom w:val="nil"/>
                <w:right w:val="nil"/>
                <w:between w:val="nil"/>
              </w:pBdr>
              <w:rPr>
                <w:sz w:val="20"/>
                <w:szCs w:val="20"/>
              </w:rPr>
            </w:pPr>
            <w:r>
              <w:rPr>
                <w:sz w:val="20"/>
                <w:szCs w:val="20"/>
              </w:rPr>
              <w:t>None</w:t>
            </w:r>
          </w:p>
        </w:tc>
      </w:tr>
      <w:tr w:rsidR="00D06A71" w14:paraId="1EBC06D2" w14:textId="77777777">
        <w:trPr>
          <w:trHeight w:val="300"/>
        </w:trPr>
        <w:tc>
          <w:tcPr>
            <w:tcW w:w="2564" w:type="dxa"/>
            <w:gridSpan w:val="2"/>
            <w:tcBorders>
              <w:bottom w:val="single" w:sz="4" w:space="0" w:color="000000"/>
            </w:tcBorders>
          </w:tcPr>
          <w:p w14:paraId="7FE8A2BC" w14:textId="77777777" w:rsidR="00D06A71" w:rsidRDefault="00000000">
            <w:pPr>
              <w:pBdr>
                <w:top w:val="nil"/>
                <w:left w:val="nil"/>
                <w:bottom w:val="nil"/>
                <w:right w:val="nil"/>
                <w:between w:val="nil"/>
              </w:pBdr>
              <w:jc w:val="right"/>
              <w:rPr>
                <w:sz w:val="20"/>
                <w:szCs w:val="20"/>
              </w:rPr>
            </w:pPr>
            <w:r>
              <w:rPr>
                <w:sz w:val="20"/>
                <w:szCs w:val="20"/>
              </w:rPr>
              <w:t>Physical</w:t>
            </w:r>
          </w:p>
        </w:tc>
        <w:tc>
          <w:tcPr>
            <w:tcW w:w="13386" w:type="dxa"/>
            <w:gridSpan w:val="4"/>
            <w:tcBorders>
              <w:bottom w:val="single" w:sz="4" w:space="0" w:color="000000"/>
            </w:tcBorders>
          </w:tcPr>
          <w:p w14:paraId="1AB7F844" w14:textId="77777777" w:rsidR="00D06A71" w:rsidRDefault="00000000">
            <w:pPr>
              <w:pBdr>
                <w:top w:val="nil"/>
                <w:left w:val="nil"/>
                <w:bottom w:val="nil"/>
                <w:right w:val="nil"/>
                <w:between w:val="nil"/>
              </w:pBdr>
              <w:rPr>
                <w:sz w:val="20"/>
                <w:szCs w:val="20"/>
              </w:rPr>
            </w:pPr>
            <w:r>
              <w:rPr>
                <w:sz w:val="20"/>
                <w:szCs w:val="20"/>
              </w:rPr>
              <w:t>Shared responsibility for the careful use of equipment.  Stock control and ordering.  Site security.</w:t>
            </w:r>
          </w:p>
        </w:tc>
      </w:tr>
      <w:tr w:rsidR="00D06A71" w14:paraId="231B954B" w14:textId="77777777">
        <w:trPr>
          <w:trHeight w:val="300"/>
        </w:trPr>
        <w:tc>
          <w:tcPr>
            <w:tcW w:w="2564" w:type="dxa"/>
            <w:gridSpan w:val="2"/>
            <w:tcBorders>
              <w:bottom w:val="single" w:sz="4" w:space="0" w:color="000000"/>
            </w:tcBorders>
          </w:tcPr>
          <w:p w14:paraId="2E5E7005" w14:textId="77777777" w:rsidR="00D06A71" w:rsidRDefault="00000000">
            <w:pPr>
              <w:pBdr>
                <w:top w:val="nil"/>
                <w:left w:val="nil"/>
                <w:bottom w:val="nil"/>
                <w:right w:val="nil"/>
                <w:between w:val="nil"/>
              </w:pBdr>
              <w:jc w:val="right"/>
              <w:rPr>
                <w:sz w:val="20"/>
                <w:szCs w:val="20"/>
              </w:rPr>
            </w:pPr>
            <w:r>
              <w:rPr>
                <w:sz w:val="20"/>
                <w:szCs w:val="20"/>
              </w:rPr>
              <w:t>Clients</w:t>
            </w:r>
          </w:p>
        </w:tc>
        <w:tc>
          <w:tcPr>
            <w:tcW w:w="13386" w:type="dxa"/>
            <w:gridSpan w:val="4"/>
            <w:tcBorders>
              <w:bottom w:val="single" w:sz="4" w:space="0" w:color="000000"/>
            </w:tcBorders>
          </w:tcPr>
          <w:p w14:paraId="77FC3F76" w14:textId="77777777" w:rsidR="00D06A71" w:rsidRDefault="00000000">
            <w:pPr>
              <w:pBdr>
                <w:top w:val="nil"/>
                <w:left w:val="nil"/>
                <w:bottom w:val="nil"/>
                <w:right w:val="nil"/>
                <w:between w:val="nil"/>
              </w:pBdr>
              <w:rPr>
                <w:sz w:val="20"/>
                <w:szCs w:val="20"/>
              </w:rPr>
            </w:pPr>
            <w:r>
              <w:rPr>
                <w:sz w:val="20"/>
                <w:szCs w:val="20"/>
              </w:rPr>
              <w:t>Providing an attendant service to internal and external clients</w:t>
            </w:r>
          </w:p>
        </w:tc>
      </w:tr>
      <w:tr w:rsidR="00D06A71" w14:paraId="3B86CB0A" w14:textId="77777777">
        <w:tc>
          <w:tcPr>
            <w:tcW w:w="15950" w:type="dxa"/>
            <w:gridSpan w:val="6"/>
            <w:tcBorders>
              <w:top w:val="single" w:sz="4" w:space="0" w:color="000000"/>
            </w:tcBorders>
          </w:tcPr>
          <w:p w14:paraId="743B28CC" w14:textId="77777777" w:rsidR="00D06A71" w:rsidRDefault="00000000">
            <w:pPr>
              <w:pBdr>
                <w:top w:val="nil"/>
                <w:left w:val="nil"/>
                <w:bottom w:val="nil"/>
                <w:right w:val="nil"/>
                <w:between w:val="nil"/>
              </w:pBdr>
              <w:rPr>
                <w:sz w:val="20"/>
                <w:szCs w:val="20"/>
              </w:rPr>
            </w:pPr>
            <w:r>
              <w:rPr>
                <w:b/>
                <w:sz w:val="20"/>
                <w:szCs w:val="20"/>
              </w:rPr>
              <w:t>Duties and key result areas:</w:t>
            </w:r>
            <w:r>
              <w:rPr>
                <w:sz w:val="20"/>
                <w:szCs w:val="20"/>
              </w:rPr>
              <w:t xml:space="preserve">  Carried out in accordance with the specification for Attendant Services and normally under the general direction of the Business Support Manager and senior colleagues, these include, but are not restricted </w:t>
            </w:r>
            <w:proofErr w:type="gramStart"/>
            <w:r>
              <w:rPr>
                <w:sz w:val="20"/>
                <w:szCs w:val="20"/>
              </w:rPr>
              <w:t>to:-</w:t>
            </w:r>
            <w:proofErr w:type="gramEnd"/>
          </w:p>
          <w:p w14:paraId="1C99100D" w14:textId="77777777" w:rsidR="00D06A71" w:rsidRDefault="00D06A71">
            <w:pPr>
              <w:pBdr>
                <w:top w:val="nil"/>
                <w:left w:val="nil"/>
                <w:bottom w:val="nil"/>
                <w:right w:val="nil"/>
                <w:between w:val="nil"/>
              </w:pBdr>
              <w:rPr>
                <w:sz w:val="20"/>
                <w:szCs w:val="20"/>
              </w:rPr>
            </w:pPr>
          </w:p>
          <w:p w14:paraId="3709729A" w14:textId="77777777" w:rsidR="00D06A71" w:rsidRDefault="00000000">
            <w:pPr>
              <w:numPr>
                <w:ilvl w:val="0"/>
                <w:numId w:val="1"/>
              </w:numPr>
              <w:pBdr>
                <w:top w:val="nil"/>
                <w:left w:val="nil"/>
                <w:bottom w:val="nil"/>
                <w:right w:val="nil"/>
                <w:between w:val="nil"/>
              </w:pBdr>
              <w:rPr>
                <w:color w:val="000000"/>
                <w:sz w:val="20"/>
                <w:szCs w:val="20"/>
              </w:rPr>
            </w:pPr>
            <w:r>
              <w:rPr>
                <w:color w:val="000000"/>
                <w:sz w:val="20"/>
                <w:szCs w:val="20"/>
              </w:rPr>
              <w:t>Ensure self and colleagues comply with Health and Safety legislation and other Council policies and procedures</w:t>
            </w:r>
          </w:p>
          <w:p w14:paraId="007E5A69" w14:textId="77777777" w:rsidR="00D06A71"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Ensure that all visitors are treated to the highest standards of Customer Care </w:t>
            </w:r>
          </w:p>
          <w:p w14:paraId="0A5F272B" w14:textId="77777777" w:rsidR="00D06A71" w:rsidRDefault="00000000">
            <w:pPr>
              <w:numPr>
                <w:ilvl w:val="0"/>
                <w:numId w:val="1"/>
              </w:numPr>
              <w:pBdr>
                <w:top w:val="nil"/>
                <w:left w:val="nil"/>
                <w:bottom w:val="nil"/>
                <w:right w:val="nil"/>
                <w:between w:val="nil"/>
              </w:pBdr>
              <w:rPr>
                <w:sz w:val="20"/>
                <w:szCs w:val="20"/>
              </w:rPr>
            </w:pPr>
            <w:r>
              <w:rPr>
                <w:sz w:val="20"/>
                <w:szCs w:val="20"/>
              </w:rPr>
              <w:t>Shared responsibility for the security of the building ensuring required access is available or restricted, as appropriate; ensure that users have access at the appropriate times and that an appropriate response is made in the event of a property related incident</w:t>
            </w:r>
          </w:p>
          <w:p w14:paraId="7F6E58DC" w14:textId="77777777" w:rsidR="00D06A71" w:rsidRDefault="00000000">
            <w:pPr>
              <w:numPr>
                <w:ilvl w:val="0"/>
                <w:numId w:val="1"/>
              </w:numPr>
              <w:pBdr>
                <w:top w:val="nil"/>
                <w:left w:val="nil"/>
                <w:bottom w:val="nil"/>
                <w:right w:val="nil"/>
                <w:between w:val="nil"/>
              </w:pBdr>
              <w:rPr>
                <w:sz w:val="20"/>
                <w:szCs w:val="20"/>
              </w:rPr>
            </w:pPr>
            <w:r>
              <w:rPr>
                <w:sz w:val="20"/>
                <w:szCs w:val="20"/>
              </w:rPr>
              <w:t>Monitor the cleanliness of the building ensuring cleaning standards are maintained and undertake cleaning related tasks as required</w:t>
            </w:r>
          </w:p>
          <w:p w14:paraId="4753FD20" w14:textId="77777777" w:rsidR="00D06A71" w:rsidRDefault="00000000">
            <w:pPr>
              <w:numPr>
                <w:ilvl w:val="0"/>
                <w:numId w:val="1"/>
              </w:numPr>
              <w:pBdr>
                <w:top w:val="nil"/>
                <w:left w:val="nil"/>
                <w:bottom w:val="nil"/>
                <w:right w:val="nil"/>
                <w:between w:val="nil"/>
              </w:pBdr>
              <w:rPr>
                <w:sz w:val="20"/>
                <w:szCs w:val="20"/>
              </w:rPr>
            </w:pPr>
            <w:r>
              <w:rPr>
                <w:sz w:val="20"/>
                <w:szCs w:val="20"/>
              </w:rPr>
              <w:t xml:space="preserve">Use, as appropriate, powered equipment as provided, ensuring that relevant Health &amp; Safety regulations are </w:t>
            </w:r>
            <w:proofErr w:type="gramStart"/>
            <w:r>
              <w:rPr>
                <w:sz w:val="20"/>
                <w:szCs w:val="20"/>
              </w:rPr>
              <w:t>adhered to at all times</w:t>
            </w:r>
            <w:proofErr w:type="gramEnd"/>
          </w:p>
          <w:p w14:paraId="7C2286F8" w14:textId="77777777" w:rsidR="00D06A71" w:rsidRDefault="00000000">
            <w:pPr>
              <w:numPr>
                <w:ilvl w:val="0"/>
                <w:numId w:val="1"/>
              </w:numPr>
              <w:pBdr>
                <w:top w:val="nil"/>
                <w:left w:val="nil"/>
                <w:bottom w:val="nil"/>
                <w:right w:val="nil"/>
                <w:between w:val="nil"/>
              </w:pBdr>
              <w:rPr>
                <w:sz w:val="20"/>
                <w:szCs w:val="20"/>
              </w:rPr>
            </w:pPr>
            <w:r>
              <w:rPr>
                <w:sz w:val="20"/>
                <w:szCs w:val="20"/>
              </w:rPr>
              <w:t>Operation and maintenance of heating and associated tasks</w:t>
            </w:r>
          </w:p>
          <w:p w14:paraId="53A0C9D6" w14:textId="77777777" w:rsidR="00D06A71" w:rsidRDefault="00000000">
            <w:pPr>
              <w:numPr>
                <w:ilvl w:val="0"/>
                <w:numId w:val="1"/>
              </w:numPr>
              <w:pBdr>
                <w:top w:val="nil"/>
                <w:left w:val="nil"/>
                <w:bottom w:val="nil"/>
                <w:right w:val="nil"/>
                <w:between w:val="nil"/>
              </w:pBdr>
              <w:rPr>
                <w:color w:val="000000"/>
                <w:sz w:val="20"/>
                <w:szCs w:val="20"/>
              </w:rPr>
            </w:pPr>
            <w:r>
              <w:rPr>
                <w:color w:val="000000"/>
                <w:sz w:val="20"/>
                <w:szCs w:val="20"/>
              </w:rPr>
              <w:t>Monitor usage of utilities (gas, electric etc.)</w:t>
            </w:r>
          </w:p>
          <w:p w14:paraId="5A6BE664" w14:textId="77777777" w:rsidR="00D06A71" w:rsidRDefault="00000000">
            <w:pPr>
              <w:numPr>
                <w:ilvl w:val="0"/>
                <w:numId w:val="1"/>
              </w:numPr>
              <w:pBdr>
                <w:top w:val="nil"/>
                <w:left w:val="nil"/>
                <w:bottom w:val="nil"/>
                <w:right w:val="nil"/>
                <w:between w:val="nil"/>
              </w:pBdr>
              <w:rPr>
                <w:sz w:val="20"/>
                <w:szCs w:val="20"/>
              </w:rPr>
            </w:pPr>
            <w:r>
              <w:rPr>
                <w:sz w:val="20"/>
                <w:szCs w:val="20"/>
              </w:rPr>
              <w:t xml:space="preserve">Monitor and report the general condition of the property, undertake minor </w:t>
            </w:r>
            <w:proofErr w:type="gramStart"/>
            <w:r>
              <w:rPr>
                <w:sz w:val="20"/>
                <w:szCs w:val="20"/>
              </w:rPr>
              <w:t>repairs</w:t>
            </w:r>
            <w:proofErr w:type="gramEnd"/>
            <w:r>
              <w:rPr>
                <w:sz w:val="20"/>
                <w:szCs w:val="20"/>
              </w:rPr>
              <w:t xml:space="preserve"> and ensure routine maintenance /DIY tasks are carried out in a timely manner</w:t>
            </w:r>
          </w:p>
          <w:p w14:paraId="78726763" w14:textId="77777777" w:rsidR="00D06A71" w:rsidRDefault="00000000">
            <w:pPr>
              <w:numPr>
                <w:ilvl w:val="0"/>
                <w:numId w:val="1"/>
              </w:numPr>
              <w:pBdr>
                <w:top w:val="nil"/>
                <w:left w:val="nil"/>
                <w:bottom w:val="nil"/>
                <w:right w:val="nil"/>
                <w:between w:val="nil"/>
              </w:pBdr>
              <w:rPr>
                <w:sz w:val="20"/>
                <w:szCs w:val="20"/>
              </w:rPr>
            </w:pPr>
            <w:r>
              <w:rPr>
                <w:sz w:val="20"/>
                <w:szCs w:val="20"/>
              </w:rPr>
              <w:t xml:space="preserve">Ensure that all ventilation, access and exit points operate effectively and that </w:t>
            </w:r>
            <w:proofErr w:type="spellStart"/>
            <w:r>
              <w:rPr>
                <w:sz w:val="20"/>
                <w:szCs w:val="20"/>
              </w:rPr>
              <w:t>fire fighting</w:t>
            </w:r>
            <w:proofErr w:type="spellEnd"/>
            <w:r>
              <w:rPr>
                <w:sz w:val="20"/>
                <w:szCs w:val="20"/>
              </w:rPr>
              <w:t xml:space="preserve"> appliances are readily accessible and properly maintained</w:t>
            </w:r>
          </w:p>
          <w:p w14:paraId="57F531BB" w14:textId="77777777" w:rsidR="00D06A71" w:rsidRDefault="00000000">
            <w:pPr>
              <w:numPr>
                <w:ilvl w:val="0"/>
                <w:numId w:val="1"/>
              </w:numPr>
              <w:pBdr>
                <w:top w:val="nil"/>
                <w:left w:val="nil"/>
                <w:bottom w:val="nil"/>
                <w:right w:val="nil"/>
                <w:between w:val="nil"/>
              </w:pBdr>
              <w:rPr>
                <w:sz w:val="20"/>
                <w:szCs w:val="20"/>
              </w:rPr>
            </w:pPr>
            <w:r>
              <w:rPr>
                <w:sz w:val="20"/>
                <w:szCs w:val="20"/>
              </w:rPr>
              <w:t>Ensure that external areas of the property are kept free from litter and debris, bins are emptied regularly and main access routes and agreed areas are kept clear of</w:t>
            </w:r>
          </w:p>
          <w:p w14:paraId="7481BB02" w14:textId="77777777" w:rsidR="00D06A71" w:rsidRDefault="00000000">
            <w:pPr>
              <w:pBdr>
                <w:top w:val="nil"/>
                <w:left w:val="nil"/>
                <w:bottom w:val="nil"/>
                <w:right w:val="nil"/>
                <w:between w:val="nil"/>
              </w:pBdr>
              <w:ind w:left="912"/>
              <w:rPr>
                <w:sz w:val="20"/>
                <w:szCs w:val="20"/>
              </w:rPr>
            </w:pPr>
            <w:r>
              <w:rPr>
                <w:sz w:val="20"/>
                <w:szCs w:val="20"/>
              </w:rPr>
              <w:t xml:space="preserve">       leaves, </w:t>
            </w:r>
            <w:proofErr w:type="gramStart"/>
            <w:r>
              <w:rPr>
                <w:sz w:val="20"/>
                <w:szCs w:val="20"/>
              </w:rPr>
              <w:t>snow</w:t>
            </w:r>
            <w:proofErr w:type="gramEnd"/>
            <w:r>
              <w:rPr>
                <w:sz w:val="20"/>
                <w:szCs w:val="20"/>
              </w:rPr>
              <w:t xml:space="preserve"> and ice as necessary</w:t>
            </w:r>
          </w:p>
          <w:p w14:paraId="2FF02108" w14:textId="77777777" w:rsidR="00D06A71" w:rsidRDefault="00000000">
            <w:pPr>
              <w:numPr>
                <w:ilvl w:val="0"/>
                <w:numId w:val="1"/>
              </w:numPr>
              <w:pBdr>
                <w:top w:val="nil"/>
                <w:left w:val="nil"/>
                <w:bottom w:val="nil"/>
                <w:right w:val="nil"/>
                <w:between w:val="nil"/>
              </w:pBdr>
              <w:rPr>
                <w:sz w:val="20"/>
                <w:szCs w:val="20"/>
              </w:rPr>
            </w:pPr>
            <w:r>
              <w:rPr>
                <w:sz w:val="20"/>
                <w:szCs w:val="20"/>
              </w:rPr>
              <w:t xml:space="preserve">Undertake a range of general porterage tasks to ensure the efficient movement of goods, equipment, </w:t>
            </w:r>
            <w:proofErr w:type="gramStart"/>
            <w:r>
              <w:rPr>
                <w:sz w:val="20"/>
                <w:szCs w:val="20"/>
              </w:rPr>
              <w:t>furniture</w:t>
            </w:r>
            <w:proofErr w:type="gramEnd"/>
            <w:r>
              <w:rPr>
                <w:sz w:val="20"/>
                <w:szCs w:val="20"/>
              </w:rPr>
              <w:t xml:space="preserve"> and other items around the building ensuring the receipt and safe storage of goods</w:t>
            </w:r>
          </w:p>
          <w:p w14:paraId="2A2FF990" w14:textId="77777777" w:rsidR="00D06A71" w:rsidRDefault="00000000">
            <w:pPr>
              <w:numPr>
                <w:ilvl w:val="0"/>
                <w:numId w:val="1"/>
              </w:numPr>
              <w:pBdr>
                <w:top w:val="nil"/>
                <w:left w:val="nil"/>
                <w:bottom w:val="nil"/>
                <w:right w:val="nil"/>
                <w:between w:val="nil"/>
              </w:pBdr>
              <w:rPr>
                <w:sz w:val="20"/>
                <w:szCs w:val="20"/>
              </w:rPr>
            </w:pPr>
            <w:r>
              <w:rPr>
                <w:sz w:val="20"/>
                <w:szCs w:val="20"/>
              </w:rPr>
              <w:t>Ensure that all janitorial and DIY equipment is fit for purpose and properly maintained.  Ensuring that adequate janitorial stock levels of appropriate supplies are maintained and distribute supplies as necessary ensuring corporate procedures are observed</w:t>
            </w:r>
          </w:p>
          <w:p w14:paraId="0D85D1FF" w14:textId="77777777" w:rsidR="00D06A71" w:rsidRDefault="00000000">
            <w:pPr>
              <w:numPr>
                <w:ilvl w:val="0"/>
                <w:numId w:val="1"/>
              </w:numPr>
              <w:pBdr>
                <w:top w:val="nil"/>
                <w:left w:val="nil"/>
                <w:bottom w:val="nil"/>
                <w:right w:val="nil"/>
                <w:between w:val="nil"/>
              </w:pBdr>
              <w:rPr>
                <w:sz w:val="20"/>
                <w:szCs w:val="20"/>
              </w:rPr>
            </w:pPr>
            <w:r>
              <w:rPr>
                <w:sz w:val="20"/>
                <w:szCs w:val="20"/>
              </w:rPr>
              <w:t>Attend training events as and when required</w:t>
            </w:r>
          </w:p>
          <w:p w14:paraId="61D5DE74" w14:textId="77777777" w:rsidR="00D06A71" w:rsidRDefault="00000000">
            <w:pPr>
              <w:numPr>
                <w:ilvl w:val="0"/>
                <w:numId w:val="1"/>
              </w:numPr>
              <w:pBdr>
                <w:top w:val="nil"/>
                <w:left w:val="nil"/>
                <w:bottom w:val="nil"/>
                <w:right w:val="nil"/>
                <w:between w:val="nil"/>
              </w:pBdr>
              <w:rPr>
                <w:sz w:val="20"/>
                <w:szCs w:val="20"/>
              </w:rPr>
            </w:pPr>
            <w:r>
              <w:rPr>
                <w:sz w:val="20"/>
                <w:szCs w:val="20"/>
              </w:rPr>
              <w:t xml:space="preserve">May be required to provide cover at other sites and any other duties appropriate to the nature, level of the post and grade  </w:t>
            </w:r>
          </w:p>
          <w:p w14:paraId="64C3F888" w14:textId="77777777" w:rsidR="00D06A71" w:rsidRDefault="00000000">
            <w:pPr>
              <w:numPr>
                <w:ilvl w:val="0"/>
                <w:numId w:val="1"/>
              </w:numPr>
              <w:pBdr>
                <w:top w:val="nil"/>
                <w:left w:val="nil"/>
                <w:bottom w:val="nil"/>
                <w:right w:val="nil"/>
                <w:between w:val="nil"/>
              </w:pBdr>
              <w:rPr>
                <w:sz w:val="20"/>
                <w:szCs w:val="20"/>
              </w:rPr>
            </w:pPr>
            <w:r>
              <w:rPr>
                <w:sz w:val="20"/>
                <w:szCs w:val="20"/>
              </w:rPr>
              <w:t xml:space="preserve">Other duties appropriate to the nature, </w:t>
            </w:r>
            <w:proofErr w:type="gramStart"/>
            <w:r>
              <w:rPr>
                <w:sz w:val="20"/>
                <w:szCs w:val="20"/>
              </w:rPr>
              <w:t>level</w:t>
            </w:r>
            <w:proofErr w:type="gramEnd"/>
            <w:r>
              <w:rPr>
                <w:sz w:val="20"/>
                <w:szCs w:val="20"/>
              </w:rPr>
              <w:t xml:space="preserve"> and grade of the post</w:t>
            </w:r>
          </w:p>
          <w:p w14:paraId="4D2264EE" w14:textId="77777777" w:rsidR="00D06A71" w:rsidRDefault="00D06A71">
            <w:pPr>
              <w:pBdr>
                <w:top w:val="nil"/>
                <w:left w:val="nil"/>
                <w:bottom w:val="nil"/>
                <w:right w:val="nil"/>
                <w:between w:val="nil"/>
              </w:pBdr>
              <w:rPr>
                <w:sz w:val="20"/>
                <w:szCs w:val="20"/>
              </w:rPr>
            </w:pPr>
          </w:p>
        </w:tc>
      </w:tr>
      <w:tr w:rsidR="00D06A71" w14:paraId="442903AF" w14:textId="77777777">
        <w:tc>
          <w:tcPr>
            <w:tcW w:w="15950" w:type="dxa"/>
            <w:gridSpan w:val="6"/>
            <w:tcBorders>
              <w:top w:val="single" w:sz="4" w:space="0" w:color="000000"/>
            </w:tcBorders>
          </w:tcPr>
          <w:p w14:paraId="3D280A89" w14:textId="77777777" w:rsidR="00D06A71" w:rsidRDefault="00000000">
            <w:pPr>
              <w:pBdr>
                <w:top w:val="nil"/>
                <w:left w:val="nil"/>
                <w:bottom w:val="nil"/>
                <w:right w:val="nil"/>
                <w:between w:val="nil"/>
              </w:pBdr>
              <w:rPr>
                <w:sz w:val="20"/>
                <w:szCs w:val="20"/>
              </w:rPr>
            </w:pPr>
            <w:r>
              <w:rPr>
                <w:b/>
                <w:sz w:val="20"/>
                <w:szCs w:val="20"/>
              </w:rPr>
              <w:t>Work Arrangements</w:t>
            </w:r>
          </w:p>
        </w:tc>
      </w:tr>
      <w:tr w:rsidR="00D06A71" w14:paraId="18B7D2F5" w14:textId="77777777">
        <w:trPr>
          <w:trHeight w:val="340"/>
        </w:trPr>
        <w:tc>
          <w:tcPr>
            <w:tcW w:w="2564" w:type="dxa"/>
            <w:gridSpan w:val="2"/>
            <w:tcBorders>
              <w:top w:val="single" w:sz="4" w:space="0" w:color="000000"/>
              <w:bottom w:val="single" w:sz="4" w:space="0" w:color="000000"/>
            </w:tcBorders>
          </w:tcPr>
          <w:p w14:paraId="747F2936" w14:textId="77777777" w:rsidR="00D06A71" w:rsidRDefault="00000000">
            <w:pPr>
              <w:pBdr>
                <w:top w:val="nil"/>
                <w:left w:val="nil"/>
                <w:bottom w:val="nil"/>
                <w:right w:val="nil"/>
                <w:between w:val="nil"/>
              </w:pBdr>
              <w:rPr>
                <w:sz w:val="20"/>
                <w:szCs w:val="20"/>
              </w:rPr>
            </w:pPr>
            <w:r>
              <w:rPr>
                <w:sz w:val="20"/>
                <w:szCs w:val="20"/>
              </w:rPr>
              <w:t>Physical requirements</w:t>
            </w:r>
          </w:p>
          <w:p w14:paraId="4D5CF840" w14:textId="77777777" w:rsidR="00D06A71" w:rsidRDefault="00D06A71">
            <w:pPr>
              <w:pBdr>
                <w:top w:val="nil"/>
                <w:left w:val="nil"/>
                <w:bottom w:val="nil"/>
                <w:right w:val="nil"/>
                <w:between w:val="nil"/>
              </w:pBdr>
              <w:rPr>
                <w:sz w:val="20"/>
                <w:szCs w:val="20"/>
              </w:rPr>
            </w:pPr>
          </w:p>
          <w:p w14:paraId="02AC7E01" w14:textId="77777777" w:rsidR="00D06A71" w:rsidRDefault="00000000">
            <w:pPr>
              <w:pBdr>
                <w:top w:val="nil"/>
                <w:left w:val="nil"/>
                <w:bottom w:val="nil"/>
                <w:right w:val="nil"/>
                <w:between w:val="nil"/>
              </w:pBdr>
              <w:rPr>
                <w:sz w:val="20"/>
                <w:szCs w:val="20"/>
              </w:rPr>
            </w:pPr>
            <w:r>
              <w:rPr>
                <w:sz w:val="20"/>
                <w:szCs w:val="20"/>
              </w:rPr>
              <w:t>Transport requirements:</w:t>
            </w:r>
          </w:p>
          <w:p w14:paraId="2E6A9C2B" w14:textId="77777777" w:rsidR="00D06A71" w:rsidRDefault="00000000">
            <w:pPr>
              <w:pBdr>
                <w:top w:val="nil"/>
                <w:left w:val="nil"/>
                <w:bottom w:val="nil"/>
                <w:right w:val="nil"/>
                <w:between w:val="nil"/>
              </w:pBdr>
              <w:rPr>
                <w:sz w:val="20"/>
                <w:szCs w:val="20"/>
              </w:rPr>
            </w:pPr>
            <w:r>
              <w:rPr>
                <w:sz w:val="20"/>
                <w:szCs w:val="20"/>
              </w:rPr>
              <w:t>Working patterns:</w:t>
            </w:r>
          </w:p>
          <w:p w14:paraId="4AF5F31E" w14:textId="77777777" w:rsidR="00D06A71" w:rsidRDefault="00000000">
            <w:pPr>
              <w:pBdr>
                <w:top w:val="nil"/>
                <w:left w:val="nil"/>
                <w:bottom w:val="nil"/>
                <w:right w:val="nil"/>
                <w:between w:val="nil"/>
              </w:pBdr>
              <w:rPr>
                <w:sz w:val="20"/>
                <w:szCs w:val="20"/>
              </w:rPr>
            </w:pPr>
            <w:r>
              <w:rPr>
                <w:sz w:val="20"/>
                <w:szCs w:val="20"/>
              </w:rPr>
              <w:lastRenderedPageBreak/>
              <w:t>Working Conditions</w:t>
            </w:r>
          </w:p>
        </w:tc>
        <w:tc>
          <w:tcPr>
            <w:tcW w:w="13386" w:type="dxa"/>
            <w:gridSpan w:val="4"/>
            <w:tcBorders>
              <w:top w:val="single" w:sz="4" w:space="0" w:color="000000"/>
              <w:bottom w:val="single" w:sz="4" w:space="0" w:color="000000"/>
            </w:tcBorders>
          </w:tcPr>
          <w:p w14:paraId="587C9A0B" w14:textId="77777777" w:rsidR="00D06A71" w:rsidRDefault="00000000">
            <w:pPr>
              <w:pBdr>
                <w:top w:val="nil"/>
                <w:left w:val="nil"/>
                <w:bottom w:val="nil"/>
                <w:right w:val="nil"/>
                <w:between w:val="nil"/>
              </w:pBdr>
              <w:rPr>
                <w:sz w:val="20"/>
                <w:szCs w:val="20"/>
              </w:rPr>
            </w:pPr>
            <w:r>
              <w:rPr>
                <w:sz w:val="20"/>
                <w:szCs w:val="20"/>
              </w:rPr>
              <w:lastRenderedPageBreak/>
              <w:t>An active role involving walking, stretching and occasional lifting of rubbish containers, parcels, vacuum cleaners, polishers and other tools and equipment.</w:t>
            </w:r>
          </w:p>
          <w:p w14:paraId="3F2E7129" w14:textId="77777777" w:rsidR="00D06A71" w:rsidRDefault="00000000">
            <w:pPr>
              <w:pBdr>
                <w:top w:val="nil"/>
                <w:left w:val="nil"/>
                <w:bottom w:val="nil"/>
                <w:right w:val="nil"/>
                <w:between w:val="nil"/>
              </w:pBdr>
              <w:rPr>
                <w:sz w:val="20"/>
                <w:szCs w:val="20"/>
              </w:rPr>
            </w:pPr>
            <w:r>
              <w:rPr>
                <w:sz w:val="20"/>
                <w:szCs w:val="20"/>
              </w:rPr>
              <w:t>Ability to drive and respond to out of hours property related incidents</w:t>
            </w:r>
          </w:p>
          <w:p w14:paraId="73B81193" w14:textId="77777777" w:rsidR="00D06A71" w:rsidRDefault="00000000">
            <w:pPr>
              <w:pBdr>
                <w:top w:val="nil"/>
                <w:left w:val="nil"/>
                <w:bottom w:val="nil"/>
                <w:right w:val="nil"/>
                <w:between w:val="nil"/>
              </w:pBdr>
              <w:rPr>
                <w:sz w:val="20"/>
                <w:szCs w:val="20"/>
              </w:rPr>
            </w:pPr>
            <w:r>
              <w:rPr>
                <w:sz w:val="20"/>
                <w:szCs w:val="20"/>
              </w:rPr>
              <w:t xml:space="preserve">Determined by designated area, usage and contract of </w:t>
            </w:r>
            <w:proofErr w:type="gramStart"/>
            <w:r>
              <w:rPr>
                <w:sz w:val="20"/>
                <w:szCs w:val="20"/>
              </w:rPr>
              <w:t>employment;  work</w:t>
            </w:r>
            <w:proofErr w:type="gramEnd"/>
            <w:r>
              <w:rPr>
                <w:sz w:val="20"/>
                <w:szCs w:val="20"/>
              </w:rPr>
              <w:t xml:space="preserve"> within the team on a rota/shift basis for weekend working</w:t>
            </w:r>
          </w:p>
          <w:p w14:paraId="778732E1" w14:textId="77777777" w:rsidR="00D06A71" w:rsidRDefault="00000000">
            <w:pPr>
              <w:pBdr>
                <w:top w:val="nil"/>
                <w:left w:val="nil"/>
                <w:bottom w:val="nil"/>
                <w:right w:val="nil"/>
                <w:between w:val="nil"/>
              </w:pBdr>
              <w:rPr>
                <w:sz w:val="20"/>
                <w:szCs w:val="20"/>
              </w:rPr>
            </w:pPr>
            <w:r>
              <w:rPr>
                <w:sz w:val="20"/>
                <w:szCs w:val="20"/>
              </w:rPr>
              <w:lastRenderedPageBreak/>
              <w:t>Some outdoor work, including gritting external perimeter in Winter. Some exposure to cleaning agents but under controlled circumstances.</w:t>
            </w:r>
          </w:p>
        </w:tc>
      </w:tr>
    </w:tbl>
    <w:p w14:paraId="5F24C629" w14:textId="77777777" w:rsidR="00D06A71" w:rsidRDefault="00D06A71">
      <w:pPr>
        <w:pBdr>
          <w:top w:val="nil"/>
          <w:left w:val="nil"/>
          <w:bottom w:val="nil"/>
          <w:right w:val="nil"/>
          <w:between w:val="nil"/>
        </w:pBdr>
        <w:rPr>
          <w:sz w:val="20"/>
          <w:szCs w:val="20"/>
        </w:rPr>
      </w:pPr>
    </w:p>
    <w:p w14:paraId="20D305D6" w14:textId="77777777" w:rsidR="00D06A71" w:rsidRDefault="00000000">
      <w:pPr>
        <w:pBdr>
          <w:top w:val="nil"/>
          <w:left w:val="nil"/>
          <w:bottom w:val="nil"/>
          <w:right w:val="nil"/>
          <w:between w:val="nil"/>
        </w:pBdr>
        <w:jc w:val="center"/>
        <w:rPr>
          <w:sz w:val="20"/>
          <w:szCs w:val="20"/>
        </w:rPr>
      </w:pPr>
      <w:r>
        <w:br w:type="page"/>
      </w:r>
      <w:r>
        <w:rPr>
          <w:sz w:val="20"/>
          <w:szCs w:val="20"/>
        </w:rPr>
        <w:lastRenderedPageBreak/>
        <w:t>Northumberland County Council</w:t>
      </w:r>
    </w:p>
    <w:p w14:paraId="5A93AEA5" w14:textId="77777777" w:rsidR="00D06A71" w:rsidRDefault="00000000">
      <w:pPr>
        <w:pBdr>
          <w:top w:val="nil"/>
          <w:left w:val="nil"/>
          <w:bottom w:val="nil"/>
          <w:right w:val="nil"/>
          <w:between w:val="nil"/>
        </w:pBdr>
        <w:jc w:val="center"/>
        <w:rPr>
          <w:sz w:val="20"/>
          <w:szCs w:val="20"/>
        </w:rPr>
      </w:pPr>
      <w:r>
        <w:rPr>
          <w:b/>
          <w:sz w:val="20"/>
          <w:szCs w:val="20"/>
        </w:rPr>
        <w:t>PERSON SPECIFICATION</w:t>
      </w:r>
    </w:p>
    <w:p w14:paraId="6E9FC9DA" w14:textId="77777777" w:rsidR="00D06A71" w:rsidRDefault="00D06A71">
      <w:pPr>
        <w:pBdr>
          <w:top w:val="nil"/>
          <w:left w:val="nil"/>
          <w:bottom w:val="nil"/>
          <w:right w:val="nil"/>
          <w:between w:val="nil"/>
        </w:pBdr>
        <w:rPr>
          <w:sz w:val="20"/>
          <w:szCs w:val="20"/>
        </w:rPr>
      </w:pPr>
    </w:p>
    <w:tbl>
      <w:tblPr>
        <w:tblStyle w:val="a0"/>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6139"/>
        <w:gridCol w:w="755"/>
        <w:gridCol w:w="917"/>
      </w:tblGrid>
      <w:tr w:rsidR="00D06A71" w14:paraId="0CDEDB3C" w14:textId="77777777">
        <w:tc>
          <w:tcPr>
            <w:tcW w:w="8139" w:type="dxa"/>
          </w:tcPr>
          <w:p w14:paraId="030FAF34" w14:textId="77777777" w:rsidR="00D06A71" w:rsidRDefault="00000000">
            <w:pPr>
              <w:pBdr>
                <w:top w:val="nil"/>
                <w:left w:val="nil"/>
                <w:bottom w:val="nil"/>
                <w:right w:val="nil"/>
                <w:between w:val="nil"/>
              </w:pBdr>
              <w:rPr>
                <w:sz w:val="20"/>
                <w:szCs w:val="20"/>
              </w:rPr>
            </w:pPr>
            <w:r>
              <w:rPr>
                <w:b/>
                <w:sz w:val="20"/>
                <w:szCs w:val="20"/>
              </w:rPr>
              <w:t xml:space="preserve">Post Title: </w:t>
            </w:r>
            <w:r>
              <w:rPr>
                <w:sz w:val="20"/>
                <w:szCs w:val="20"/>
              </w:rPr>
              <w:t>Attendant</w:t>
            </w:r>
          </w:p>
        </w:tc>
        <w:tc>
          <w:tcPr>
            <w:tcW w:w="6139" w:type="dxa"/>
          </w:tcPr>
          <w:p w14:paraId="0BC10CE0" w14:textId="77777777" w:rsidR="00D06A71" w:rsidRDefault="00000000">
            <w:pPr>
              <w:pBdr>
                <w:top w:val="nil"/>
                <w:left w:val="nil"/>
                <w:bottom w:val="nil"/>
                <w:right w:val="nil"/>
                <w:between w:val="nil"/>
              </w:pBdr>
              <w:rPr>
                <w:sz w:val="20"/>
                <w:szCs w:val="20"/>
              </w:rPr>
            </w:pPr>
            <w:r>
              <w:rPr>
                <w:b/>
                <w:sz w:val="20"/>
                <w:szCs w:val="20"/>
              </w:rPr>
              <w:t xml:space="preserve">Director/Service/Sector:  </w:t>
            </w:r>
            <w:r>
              <w:rPr>
                <w:sz w:val="20"/>
                <w:szCs w:val="20"/>
              </w:rPr>
              <w:t>Facilities Management</w:t>
            </w:r>
          </w:p>
        </w:tc>
        <w:tc>
          <w:tcPr>
            <w:tcW w:w="1672" w:type="dxa"/>
            <w:gridSpan w:val="2"/>
          </w:tcPr>
          <w:p w14:paraId="08179C96" w14:textId="028AEFA8" w:rsidR="00D06A71" w:rsidRDefault="00000000">
            <w:pPr>
              <w:pBdr>
                <w:top w:val="nil"/>
                <w:left w:val="nil"/>
                <w:bottom w:val="nil"/>
                <w:right w:val="nil"/>
                <w:between w:val="nil"/>
              </w:pBdr>
              <w:rPr>
                <w:sz w:val="20"/>
                <w:szCs w:val="20"/>
              </w:rPr>
            </w:pPr>
            <w:r>
              <w:rPr>
                <w:sz w:val="20"/>
                <w:szCs w:val="20"/>
              </w:rPr>
              <w:t xml:space="preserve">Ref: </w:t>
            </w:r>
          </w:p>
        </w:tc>
      </w:tr>
      <w:tr w:rsidR="00D06A71" w14:paraId="0AB120F0" w14:textId="77777777">
        <w:tc>
          <w:tcPr>
            <w:tcW w:w="8139" w:type="dxa"/>
          </w:tcPr>
          <w:p w14:paraId="5C8D5295" w14:textId="77777777" w:rsidR="00D06A71" w:rsidRDefault="00000000">
            <w:pPr>
              <w:pBdr>
                <w:top w:val="nil"/>
                <w:left w:val="nil"/>
                <w:bottom w:val="nil"/>
                <w:right w:val="nil"/>
                <w:between w:val="nil"/>
              </w:pBdr>
              <w:rPr>
                <w:sz w:val="20"/>
                <w:szCs w:val="20"/>
              </w:rPr>
            </w:pPr>
            <w:r>
              <w:rPr>
                <w:b/>
                <w:sz w:val="20"/>
                <w:szCs w:val="20"/>
              </w:rPr>
              <w:t>Essential</w:t>
            </w:r>
          </w:p>
        </w:tc>
        <w:tc>
          <w:tcPr>
            <w:tcW w:w="6894" w:type="dxa"/>
            <w:gridSpan w:val="2"/>
          </w:tcPr>
          <w:p w14:paraId="34A60380" w14:textId="77777777" w:rsidR="00D06A71" w:rsidRDefault="00000000">
            <w:pPr>
              <w:pBdr>
                <w:top w:val="nil"/>
                <w:left w:val="nil"/>
                <w:bottom w:val="nil"/>
                <w:right w:val="nil"/>
                <w:between w:val="nil"/>
              </w:pBdr>
              <w:rPr>
                <w:sz w:val="20"/>
                <w:szCs w:val="20"/>
              </w:rPr>
            </w:pPr>
            <w:r>
              <w:rPr>
                <w:b/>
                <w:sz w:val="20"/>
                <w:szCs w:val="20"/>
              </w:rPr>
              <w:t>Desirable</w:t>
            </w:r>
          </w:p>
        </w:tc>
        <w:tc>
          <w:tcPr>
            <w:tcW w:w="917" w:type="dxa"/>
          </w:tcPr>
          <w:p w14:paraId="5FE106D6" w14:textId="77777777" w:rsidR="00D06A71" w:rsidRDefault="00000000">
            <w:pPr>
              <w:pBdr>
                <w:top w:val="nil"/>
                <w:left w:val="nil"/>
                <w:bottom w:val="nil"/>
                <w:right w:val="nil"/>
                <w:between w:val="nil"/>
              </w:pBdr>
              <w:rPr>
                <w:sz w:val="20"/>
                <w:szCs w:val="20"/>
              </w:rPr>
            </w:pPr>
            <w:r>
              <w:rPr>
                <w:b/>
                <w:sz w:val="20"/>
                <w:szCs w:val="20"/>
              </w:rPr>
              <w:t>Assess</w:t>
            </w:r>
          </w:p>
          <w:p w14:paraId="56D02891" w14:textId="77777777" w:rsidR="00D06A71" w:rsidRDefault="00000000">
            <w:pPr>
              <w:pBdr>
                <w:top w:val="nil"/>
                <w:left w:val="nil"/>
                <w:bottom w:val="nil"/>
                <w:right w:val="nil"/>
                <w:between w:val="nil"/>
              </w:pBdr>
              <w:rPr>
                <w:sz w:val="20"/>
                <w:szCs w:val="20"/>
              </w:rPr>
            </w:pPr>
            <w:r>
              <w:rPr>
                <w:b/>
                <w:sz w:val="20"/>
                <w:szCs w:val="20"/>
              </w:rPr>
              <w:t>by</w:t>
            </w:r>
          </w:p>
        </w:tc>
      </w:tr>
      <w:tr w:rsidR="00D06A71" w14:paraId="41A7CC10" w14:textId="77777777">
        <w:tc>
          <w:tcPr>
            <w:tcW w:w="15950" w:type="dxa"/>
            <w:gridSpan w:val="4"/>
          </w:tcPr>
          <w:p w14:paraId="48495DFF" w14:textId="77777777" w:rsidR="00D06A71" w:rsidRDefault="00000000">
            <w:pPr>
              <w:pBdr>
                <w:top w:val="nil"/>
                <w:left w:val="nil"/>
                <w:bottom w:val="nil"/>
                <w:right w:val="nil"/>
                <w:between w:val="nil"/>
              </w:pBdr>
              <w:rPr>
                <w:sz w:val="20"/>
                <w:szCs w:val="20"/>
              </w:rPr>
            </w:pPr>
            <w:r>
              <w:rPr>
                <w:b/>
                <w:sz w:val="20"/>
                <w:szCs w:val="20"/>
              </w:rPr>
              <w:t>Qualifications and Knowledge</w:t>
            </w:r>
          </w:p>
        </w:tc>
      </w:tr>
      <w:tr w:rsidR="00D06A71" w14:paraId="53DEA10C" w14:textId="77777777">
        <w:tc>
          <w:tcPr>
            <w:tcW w:w="8139" w:type="dxa"/>
          </w:tcPr>
          <w:p w14:paraId="5D4C6624" w14:textId="77777777" w:rsidR="00D06A71" w:rsidRDefault="00000000">
            <w:pPr>
              <w:pBdr>
                <w:top w:val="nil"/>
                <w:left w:val="nil"/>
                <w:bottom w:val="nil"/>
                <w:right w:val="nil"/>
                <w:between w:val="nil"/>
              </w:pBdr>
              <w:rPr>
                <w:sz w:val="20"/>
                <w:szCs w:val="20"/>
              </w:rPr>
            </w:pPr>
            <w:r>
              <w:rPr>
                <w:sz w:val="20"/>
                <w:szCs w:val="20"/>
              </w:rPr>
              <w:t>Knowledge of a broad range of practical tasks associated with an attendant/customer care environment together with the operation of associated tools and equipment.</w:t>
            </w:r>
          </w:p>
          <w:p w14:paraId="56F7553C" w14:textId="77777777" w:rsidR="00D06A71" w:rsidRDefault="00000000">
            <w:pPr>
              <w:pBdr>
                <w:top w:val="nil"/>
                <w:left w:val="nil"/>
                <w:bottom w:val="nil"/>
                <w:right w:val="nil"/>
                <w:between w:val="nil"/>
              </w:pBdr>
              <w:rPr>
                <w:sz w:val="20"/>
                <w:szCs w:val="20"/>
              </w:rPr>
            </w:pPr>
            <w:r>
              <w:rPr>
                <w:sz w:val="20"/>
                <w:szCs w:val="20"/>
              </w:rPr>
              <w:t>Knowledge of Health &amp; Safety legislation relating to a caretaking environment.</w:t>
            </w:r>
          </w:p>
        </w:tc>
        <w:tc>
          <w:tcPr>
            <w:tcW w:w="6894" w:type="dxa"/>
            <w:gridSpan w:val="2"/>
          </w:tcPr>
          <w:p w14:paraId="698DB6B0" w14:textId="77777777" w:rsidR="00D06A71" w:rsidRDefault="00000000">
            <w:pPr>
              <w:pBdr>
                <w:top w:val="nil"/>
                <w:left w:val="nil"/>
                <w:bottom w:val="nil"/>
                <w:right w:val="nil"/>
                <w:between w:val="nil"/>
              </w:pBdr>
              <w:rPr>
                <w:sz w:val="20"/>
                <w:szCs w:val="20"/>
              </w:rPr>
            </w:pPr>
            <w:r>
              <w:rPr>
                <w:sz w:val="20"/>
                <w:szCs w:val="20"/>
              </w:rPr>
              <w:t>NVQ in General Maintenance and Housekeeping or equivalent.</w:t>
            </w:r>
          </w:p>
          <w:p w14:paraId="7CA65A3F" w14:textId="77777777" w:rsidR="00D06A71" w:rsidRDefault="00000000">
            <w:pPr>
              <w:pBdr>
                <w:top w:val="nil"/>
                <w:left w:val="nil"/>
                <w:bottom w:val="nil"/>
                <w:right w:val="nil"/>
                <w:between w:val="nil"/>
              </w:pBdr>
              <w:rPr>
                <w:sz w:val="20"/>
                <w:szCs w:val="20"/>
              </w:rPr>
            </w:pPr>
            <w:r>
              <w:rPr>
                <w:sz w:val="20"/>
                <w:szCs w:val="20"/>
              </w:rPr>
              <w:t xml:space="preserve">British Institute </w:t>
            </w:r>
            <w:proofErr w:type="gramStart"/>
            <w:r>
              <w:rPr>
                <w:sz w:val="20"/>
                <w:szCs w:val="20"/>
              </w:rPr>
              <w:t>Of</w:t>
            </w:r>
            <w:proofErr w:type="gramEnd"/>
            <w:r>
              <w:rPr>
                <w:sz w:val="20"/>
                <w:szCs w:val="20"/>
              </w:rPr>
              <w:t xml:space="preserve"> Cleaning Science Certificate of Proficiency (L1) or equivalent.</w:t>
            </w:r>
          </w:p>
          <w:p w14:paraId="14E11AB3" w14:textId="77777777" w:rsidR="00D06A71" w:rsidRDefault="00D06A71">
            <w:pPr>
              <w:pBdr>
                <w:top w:val="nil"/>
                <w:left w:val="nil"/>
                <w:bottom w:val="nil"/>
                <w:right w:val="nil"/>
                <w:between w:val="nil"/>
              </w:pBdr>
              <w:rPr>
                <w:sz w:val="20"/>
                <w:szCs w:val="20"/>
              </w:rPr>
            </w:pPr>
          </w:p>
        </w:tc>
        <w:tc>
          <w:tcPr>
            <w:tcW w:w="917" w:type="dxa"/>
          </w:tcPr>
          <w:p w14:paraId="1ACA0997" w14:textId="77777777" w:rsidR="00D06A71" w:rsidRDefault="00D06A71">
            <w:pPr>
              <w:pBdr>
                <w:top w:val="nil"/>
                <w:left w:val="nil"/>
                <w:bottom w:val="nil"/>
                <w:right w:val="nil"/>
                <w:between w:val="nil"/>
              </w:pBdr>
              <w:rPr>
                <w:sz w:val="20"/>
                <w:szCs w:val="20"/>
              </w:rPr>
            </w:pPr>
          </w:p>
        </w:tc>
      </w:tr>
      <w:tr w:rsidR="00D06A71" w14:paraId="748E4C59" w14:textId="77777777">
        <w:tc>
          <w:tcPr>
            <w:tcW w:w="15950" w:type="dxa"/>
            <w:gridSpan w:val="4"/>
          </w:tcPr>
          <w:p w14:paraId="1ED5363C" w14:textId="77777777" w:rsidR="00D06A71" w:rsidRDefault="00000000">
            <w:pPr>
              <w:pBdr>
                <w:top w:val="nil"/>
                <w:left w:val="nil"/>
                <w:bottom w:val="nil"/>
                <w:right w:val="nil"/>
                <w:between w:val="nil"/>
              </w:pBdr>
              <w:rPr>
                <w:sz w:val="20"/>
                <w:szCs w:val="20"/>
              </w:rPr>
            </w:pPr>
            <w:r>
              <w:rPr>
                <w:b/>
                <w:sz w:val="20"/>
                <w:szCs w:val="20"/>
              </w:rPr>
              <w:t>Experience</w:t>
            </w:r>
          </w:p>
        </w:tc>
      </w:tr>
      <w:tr w:rsidR="00D06A71" w14:paraId="6A9EDFA9" w14:textId="77777777">
        <w:tc>
          <w:tcPr>
            <w:tcW w:w="8139" w:type="dxa"/>
          </w:tcPr>
          <w:p w14:paraId="1213E726" w14:textId="77777777" w:rsidR="00D06A71" w:rsidRDefault="00000000">
            <w:pPr>
              <w:pBdr>
                <w:top w:val="nil"/>
                <w:left w:val="nil"/>
                <w:bottom w:val="nil"/>
                <w:right w:val="nil"/>
                <w:between w:val="nil"/>
              </w:pBdr>
              <w:rPr>
                <w:sz w:val="20"/>
                <w:szCs w:val="20"/>
              </w:rPr>
            </w:pPr>
            <w:r>
              <w:rPr>
                <w:sz w:val="20"/>
                <w:szCs w:val="20"/>
              </w:rPr>
              <w:t>Previous relevant experience in a similar or related role.</w:t>
            </w:r>
          </w:p>
        </w:tc>
        <w:tc>
          <w:tcPr>
            <w:tcW w:w="6894" w:type="dxa"/>
            <w:gridSpan w:val="2"/>
          </w:tcPr>
          <w:p w14:paraId="2097572D" w14:textId="77777777" w:rsidR="00D06A71" w:rsidRDefault="00000000">
            <w:pPr>
              <w:pBdr>
                <w:top w:val="nil"/>
                <w:left w:val="nil"/>
                <w:bottom w:val="nil"/>
                <w:right w:val="nil"/>
                <w:between w:val="nil"/>
              </w:pBdr>
              <w:rPr>
                <w:sz w:val="20"/>
                <w:szCs w:val="20"/>
              </w:rPr>
            </w:pPr>
            <w:r>
              <w:rPr>
                <w:sz w:val="20"/>
                <w:szCs w:val="20"/>
              </w:rPr>
              <w:t>Relevant experience in an Attendant/Customer Care environment.</w:t>
            </w:r>
          </w:p>
          <w:p w14:paraId="68F81FEE" w14:textId="77777777" w:rsidR="00D06A71" w:rsidRDefault="00000000">
            <w:pPr>
              <w:pBdr>
                <w:top w:val="nil"/>
                <w:left w:val="nil"/>
                <w:bottom w:val="nil"/>
                <w:right w:val="nil"/>
                <w:between w:val="nil"/>
              </w:pBdr>
              <w:rPr>
                <w:sz w:val="20"/>
                <w:szCs w:val="20"/>
              </w:rPr>
            </w:pPr>
            <w:r>
              <w:rPr>
                <w:sz w:val="20"/>
                <w:szCs w:val="20"/>
              </w:rPr>
              <w:t>Supervision of cleaning staff.</w:t>
            </w:r>
          </w:p>
        </w:tc>
        <w:tc>
          <w:tcPr>
            <w:tcW w:w="917" w:type="dxa"/>
          </w:tcPr>
          <w:p w14:paraId="11EDCB59" w14:textId="77777777" w:rsidR="00D06A71" w:rsidRDefault="00D06A71">
            <w:pPr>
              <w:pBdr>
                <w:top w:val="nil"/>
                <w:left w:val="nil"/>
                <w:bottom w:val="nil"/>
                <w:right w:val="nil"/>
                <w:between w:val="nil"/>
              </w:pBdr>
              <w:rPr>
                <w:sz w:val="20"/>
                <w:szCs w:val="20"/>
              </w:rPr>
            </w:pPr>
          </w:p>
        </w:tc>
      </w:tr>
      <w:tr w:rsidR="00D06A71" w14:paraId="0616330F" w14:textId="77777777">
        <w:tc>
          <w:tcPr>
            <w:tcW w:w="15950" w:type="dxa"/>
            <w:gridSpan w:val="4"/>
          </w:tcPr>
          <w:p w14:paraId="6BF7376D" w14:textId="77777777" w:rsidR="00D06A71" w:rsidRDefault="00000000">
            <w:pPr>
              <w:pBdr>
                <w:top w:val="nil"/>
                <w:left w:val="nil"/>
                <w:bottom w:val="nil"/>
                <w:right w:val="nil"/>
                <w:between w:val="nil"/>
              </w:pBdr>
              <w:rPr>
                <w:sz w:val="20"/>
                <w:szCs w:val="20"/>
              </w:rPr>
            </w:pPr>
            <w:r>
              <w:rPr>
                <w:b/>
                <w:sz w:val="20"/>
                <w:szCs w:val="20"/>
              </w:rPr>
              <w:t>Skills and competencies</w:t>
            </w:r>
          </w:p>
        </w:tc>
      </w:tr>
      <w:tr w:rsidR="00D06A71" w14:paraId="3E8550AA" w14:textId="77777777">
        <w:tc>
          <w:tcPr>
            <w:tcW w:w="8139" w:type="dxa"/>
          </w:tcPr>
          <w:p w14:paraId="1CB16DA4" w14:textId="77777777" w:rsidR="00D06A71" w:rsidRDefault="00000000">
            <w:pPr>
              <w:pBdr>
                <w:top w:val="nil"/>
                <w:left w:val="nil"/>
                <w:bottom w:val="nil"/>
                <w:right w:val="nil"/>
                <w:between w:val="nil"/>
              </w:pBdr>
              <w:rPr>
                <w:sz w:val="20"/>
                <w:szCs w:val="20"/>
              </w:rPr>
            </w:pPr>
            <w:r>
              <w:rPr>
                <w:sz w:val="20"/>
                <w:szCs w:val="20"/>
              </w:rPr>
              <w:t>Literacy skills sufficient to read text and write straightforward sentences.</w:t>
            </w:r>
          </w:p>
          <w:p w14:paraId="5DC7DFFA" w14:textId="77777777" w:rsidR="00D06A71" w:rsidRDefault="00000000">
            <w:pPr>
              <w:pBdr>
                <w:top w:val="nil"/>
                <w:left w:val="nil"/>
                <w:bottom w:val="nil"/>
                <w:right w:val="nil"/>
                <w:between w:val="nil"/>
              </w:pBdr>
              <w:rPr>
                <w:sz w:val="20"/>
                <w:szCs w:val="20"/>
              </w:rPr>
            </w:pPr>
            <w:r>
              <w:rPr>
                <w:sz w:val="20"/>
                <w:szCs w:val="20"/>
              </w:rPr>
              <w:t>Numeracy skills sufficient to undertake straightforward arithmetic functions.</w:t>
            </w:r>
          </w:p>
          <w:p w14:paraId="57E86AE3" w14:textId="77777777" w:rsidR="00D06A71" w:rsidRDefault="00000000">
            <w:pPr>
              <w:pBdr>
                <w:top w:val="nil"/>
                <w:left w:val="nil"/>
                <w:bottom w:val="nil"/>
                <w:right w:val="nil"/>
                <w:between w:val="nil"/>
              </w:pBdr>
              <w:rPr>
                <w:sz w:val="20"/>
                <w:szCs w:val="20"/>
              </w:rPr>
            </w:pPr>
            <w:r>
              <w:rPr>
                <w:sz w:val="20"/>
                <w:szCs w:val="20"/>
              </w:rPr>
              <w:t xml:space="preserve">Strength, </w:t>
            </w:r>
            <w:proofErr w:type="gramStart"/>
            <w:r>
              <w:rPr>
                <w:sz w:val="20"/>
                <w:szCs w:val="20"/>
              </w:rPr>
              <w:t>dexterity</w:t>
            </w:r>
            <w:proofErr w:type="gramEnd"/>
            <w:r>
              <w:rPr>
                <w:sz w:val="20"/>
                <w:szCs w:val="20"/>
              </w:rPr>
              <w:t xml:space="preserve"> and co-ordination to use a range of cleaning tools and equipment.</w:t>
            </w:r>
          </w:p>
          <w:p w14:paraId="0A5963FB" w14:textId="77777777" w:rsidR="00D06A71" w:rsidRDefault="00000000">
            <w:pPr>
              <w:pBdr>
                <w:top w:val="nil"/>
                <w:left w:val="nil"/>
                <w:bottom w:val="nil"/>
                <w:right w:val="nil"/>
                <w:between w:val="nil"/>
              </w:pBdr>
              <w:rPr>
                <w:sz w:val="20"/>
                <w:szCs w:val="20"/>
              </w:rPr>
            </w:pPr>
            <w:r>
              <w:rPr>
                <w:sz w:val="20"/>
                <w:szCs w:val="20"/>
              </w:rPr>
              <w:t>Ability to plan and organise staff and resources, including effective use of own time.</w:t>
            </w:r>
          </w:p>
          <w:p w14:paraId="225D3BAC" w14:textId="77777777" w:rsidR="00D06A71" w:rsidRDefault="00000000">
            <w:pPr>
              <w:pBdr>
                <w:top w:val="nil"/>
                <w:left w:val="nil"/>
                <w:bottom w:val="nil"/>
                <w:right w:val="nil"/>
                <w:between w:val="nil"/>
              </w:pBdr>
              <w:rPr>
                <w:color w:val="000000"/>
                <w:sz w:val="20"/>
                <w:szCs w:val="20"/>
              </w:rPr>
            </w:pPr>
            <w:r>
              <w:rPr>
                <w:color w:val="000000"/>
                <w:sz w:val="20"/>
                <w:szCs w:val="20"/>
              </w:rPr>
              <w:t>Resourceful and works with initiative and without constant supervision.</w:t>
            </w:r>
          </w:p>
          <w:p w14:paraId="6DC704C2" w14:textId="77777777" w:rsidR="00D06A71" w:rsidRDefault="00000000">
            <w:pPr>
              <w:pBdr>
                <w:top w:val="nil"/>
                <w:left w:val="nil"/>
                <w:bottom w:val="nil"/>
                <w:right w:val="nil"/>
                <w:between w:val="nil"/>
              </w:pBdr>
              <w:rPr>
                <w:color w:val="000000"/>
                <w:sz w:val="20"/>
                <w:szCs w:val="20"/>
              </w:rPr>
            </w:pPr>
            <w:r>
              <w:rPr>
                <w:color w:val="000000"/>
                <w:sz w:val="20"/>
                <w:szCs w:val="20"/>
              </w:rPr>
              <w:t xml:space="preserve">Listens, consults </w:t>
            </w:r>
            <w:proofErr w:type="gramStart"/>
            <w:r>
              <w:rPr>
                <w:color w:val="000000"/>
                <w:sz w:val="20"/>
                <w:szCs w:val="20"/>
              </w:rPr>
              <w:t>others</w:t>
            </w:r>
            <w:proofErr w:type="gramEnd"/>
            <w:r>
              <w:rPr>
                <w:color w:val="000000"/>
                <w:sz w:val="20"/>
                <w:szCs w:val="20"/>
              </w:rPr>
              <w:t xml:space="preserve"> and communicates clearly.</w:t>
            </w:r>
          </w:p>
          <w:p w14:paraId="070E6710" w14:textId="77777777" w:rsidR="00D06A71" w:rsidRDefault="00000000">
            <w:pPr>
              <w:pBdr>
                <w:top w:val="nil"/>
                <w:left w:val="nil"/>
                <w:bottom w:val="nil"/>
                <w:right w:val="nil"/>
                <w:between w:val="nil"/>
              </w:pBdr>
              <w:rPr>
                <w:sz w:val="20"/>
                <w:szCs w:val="20"/>
              </w:rPr>
            </w:pPr>
            <w:r>
              <w:rPr>
                <w:sz w:val="20"/>
                <w:szCs w:val="20"/>
              </w:rPr>
              <w:t>Customer care skills.</w:t>
            </w:r>
          </w:p>
          <w:p w14:paraId="4E948988" w14:textId="77777777" w:rsidR="00D06A71" w:rsidRDefault="00000000">
            <w:pPr>
              <w:pBdr>
                <w:top w:val="nil"/>
                <w:left w:val="nil"/>
                <w:bottom w:val="nil"/>
                <w:right w:val="nil"/>
                <w:between w:val="nil"/>
              </w:pBdr>
              <w:rPr>
                <w:color w:val="000000"/>
                <w:sz w:val="20"/>
                <w:szCs w:val="20"/>
              </w:rPr>
            </w:pPr>
            <w:r>
              <w:rPr>
                <w:color w:val="000000"/>
                <w:sz w:val="20"/>
                <w:szCs w:val="20"/>
              </w:rPr>
              <w:t>Appropriately follows instructions to achieve set objectives.</w:t>
            </w:r>
          </w:p>
          <w:p w14:paraId="336D1381" w14:textId="77777777" w:rsidR="00D06A71" w:rsidRDefault="00000000">
            <w:pPr>
              <w:pBdr>
                <w:top w:val="nil"/>
                <w:left w:val="nil"/>
                <w:bottom w:val="nil"/>
                <w:right w:val="nil"/>
                <w:between w:val="nil"/>
              </w:pBdr>
              <w:rPr>
                <w:sz w:val="20"/>
                <w:szCs w:val="20"/>
              </w:rPr>
            </w:pPr>
            <w:r>
              <w:rPr>
                <w:color w:val="000000"/>
                <w:sz w:val="20"/>
                <w:szCs w:val="20"/>
              </w:rPr>
              <w:t>Reliable, keeps good time and trustworthy.</w:t>
            </w:r>
          </w:p>
          <w:p w14:paraId="7A920152" w14:textId="77777777" w:rsidR="00D06A71" w:rsidRDefault="00000000">
            <w:pPr>
              <w:pBdr>
                <w:top w:val="nil"/>
                <w:left w:val="nil"/>
                <w:bottom w:val="nil"/>
                <w:right w:val="nil"/>
                <w:between w:val="nil"/>
              </w:pBdr>
              <w:rPr>
                <w:sz w:val="20"/>
                <w:szCs w:val="20"/>
              </w:rPr>
            </w:pPr>
            <w:r>
              <w:rPr>
                <w:sz w:val="20"/>
                <w:szCs w:val="20"/>
              </w:rPr>
              <w:t xml:space="preserve">Committed to the provision of quality services to achieve customer satisfaction. </w:t>
            </w:r>
          </w:p>
          <w:p w14:paraId="4E498F3D" w14:textId="77777777" w:rsidR="00D06A71" w:rsidRDefault="00000000">
            <w:pPr>
              <w:pBdr>
                <w:top w:val="nil"/>
                <w:left w:val="nil"/>
                <w:bottom w:val="nil"/>
                <w:right w:val="nil"/>
                <w:between w:val="nil"/>
              </w:pBdr>
              <w:rPr>
                <w:color w:val="000000"/>
                <w:sz w:val="20"/>
                <w:szCs w:val="20"/>
              </w:rPr>
            </w:pPr>
            <w:r>
              <w:rPr>
                <w:color w:val="000000"/>
                <w:sz w:val="20"/>
                <w:szCs w:val="20"/>
              </w:rPr>
              <w:t>Adapts to change by adopting a flexible and cooperative attitude.</w:t>
            </w:r>
          </w:p>
          <w:p w14:paraId="7708F917" w14:textId="77777777" w:rsidR="00D06A71" w:rsidRDefault="00000000">
            <w:pPr>
              <w:pBdr>
                <w:top w:val="nil"/>
                <w:left w:val="nil"/>
                <w:bottom w:val="nil"/>
                <w:right w:val="nil"/>
                <w:between w:val="nil"/>
              </w:pBdr>
              <w:rPr>
                <w:color w:val="000000"/>
                <w:sz w:val="20"/>
                <w:szCs w:val="20"/>
              </w:rPr>
            </w:pPr>
            <w:r>
              <w:rPr>
                <w:sz w:val="20"/>
                <w:szCs w:val="20"/>
              </w:rPr>
              <w:t>Supportive and adapts to team working.</w:t>
            </w:r>
          </w:p>
          <w:p w14:paraId="2E48D0B5" w14:textId="77777777" w:rsidR="00D06A71" w:rsidRDefault="00000000">
            <w:pPr>
              <w:pBdr>
                <w:top w:val="nil"/>
                <w:left w:val="nil"/>
                <w:bottom w:val="nil"/>
                <w:right w:val="nil"/>
                <w:between w:val="nil"/>
              </w:pBdr>
              <w:rPr>
                <w:color w:val="000000"/>
                <w:sz w:val="20"/>
                <w:szCs w:val="20"/>
              </w:rPr>
            </w:pPr>
            <w:r>
              <w:rPr>
                <w:color w:val="000000"/>
                <w:sz w:val="20"/>
                <w:szCs w:val="20"/>
              </w:rPr>
              <w:t>Demonstrates integrity and upholds values and principles.</w:t>
            </w:r>
          </w:p>
          <w:p w14:paraId="3A7B7237" w14:textId="77777777" w:rsidR="00D06A71" w:rsidRDefault="00000000">
            <w:pPr>
              <w:pBdr>
                <w:top w:val="nil"/>
                <w:left w:val="nil"/>
                <w:bottom w:val="nil"/>
                <w:right w:val="nil"/>
                <w:between w:val="nil"/>
              </w:pBdr>
              <w:rPr>
                <w:color w:val="000000"/>
                <w:sz w:val="20"/>
                <w:szCs w:val="20"/>
              </w:rPr>
            </w:pPr>
            <w:r>
              <w:rPr>
                <w:color w:val="000000"/>
                <w:sz w:val="20"/>
                <w:szCs w:val="20"/>
              </w:rPr>
              <w:t>Promotes equal opportunities and anti-oppressive practice in all aspects of work.</w:t>
            </w:r>
          </w:p>
          <w:p w14:paraId="2CD9863E" w14:textId="77777777" w:rsidR="00D06A71" w:rsidRDefault="00000000">
            <w:pPr>
              <w:pBdr>
                <w:top w:val="nil"/>
                <w:left w:val="nil"/>
                <w:bottom w:val="nil"/>
                <w:right w:val="nil"/>
                <w:between w:val="nil"/>
              </w:pBdr>
              <w:rPr>
                <w:sz w:val="20"/>
                <w:szCs w:val="20"/>
              </w:rPr>
            </w:pPr>
            <w:r>
              <w:rPr>
                <w:sz w:val="20"/>
                <w:szCs w:val="20"/>
              </w:rPr>
              <w:t>A willingness to undertake job related training.</w:t>
            </w:r>
          </w:p>
        </w:tc>
        <w:tc>
          <w:tcPr>
            <w:tcW w:w="6894" w:type="dxa"/>
            <w:gridSpan w:val="2"/>
          </w:tcPr>
          <w:p w14:paraId="2FFFBF55" w14:textId="77777777" w:rsidR="00D06A71" w:rsidRDefault="00000000">
            <w:pPr>
              <w:pBdr>
                <w:top w:val="nil"/>
                <w:left w:val="nil"/>
                <w:bottom w:val="nil"/>
                <w:right w:val="nil"/>
                <w:between w:val="nil"/>
              </w:pBdr>
              <w:rPr>
                <w:sz w:val="20"/>
                <w:szCs w:val="20"/>
              </w:rPr>
            </w:pPr>
            <w:r>
              <w:rPr>
                <w:sz w:val="20"/>
                <w:szCs w:val="20"/>
              </w:rPr>
              <w:t>Experience of providing basic training, induction etc.</w:t>
            </w:r>
          </w:p>
        </w:tc>
        <w:tc>
          <w:tcPr>
            <w:tcW w:w="917" w:type="dxa"/>
          </w:tcPr>
          <w:p w14:paraId="015BEC4F" w14:textId="77777777" w:rsidR="00D06A71" w:rsidRDefault="00D06A71">
            <w:pPr>
              <w:pBdr>
                <w:top w:val="nil"/>
                <w:left w:val="nil"/>
                <w:bottom w:val="nil"/>
                <w:right w:val="nil"/>
                <w:between w:val="nil"/>
              </w:pBdr>
              <w:rPr>
                <w:sz w:val="20"/>
                <w:szCs w:val="20"/>
              </w:rPr>
            </w:pPr>
          </w:p>
        </w:tc>
      </w:tr>
      <w:tr w:rsidR="00D06A71" w14:paraId="5C5CD35C" w14:textId="77777777">
        <w:tc>
          <w:tcPr>
            <w:tcW w:w="15950" w:type="dxa"/>
            <w:gridSpan w:val="4"/>
          </w:tcPr>
          <w:p w14:paraId="1B746BEB" w14:textId="77777777" w:rsidR="00D06A71" w:rsidRDefault="00000000">
            <w:pPr>
              <w:pBdr>
                <w:top w:val="nil"/>
                <w:left w:val="nil"/>
                <w:bottom w:val="nil"/>
                <w:right w:val="nil"/>
                <w:between w:val="nil"/>
              </w:pBdr>
              <w:rPr>
                <w:sz w:val="20"/>
                <w:szCs w:val="20"/>
              </w:rPr>
            </w:pPr>
            <w:r>
              <w:rPr>
                <w:b/>
                <w:sz w:val="20"/>
                <w:szCs w:val="20"/>
              </w:rPr>
              <w:t xml:space="preserve">Physical, mental, </w:t>
            </w:r>
            <w:proofErr w:type="gramStart"/>
            <w:r>
              <w:rPr>
                <w:b/>
                <w:sz w:val="20"/>
                <w:szCs w:val="20"/>
              </w:rPr>
              <w:t>emotional</w:t>
            </w:r>
            <w:proofErr w:type="gramEnd"/>
            <w:r>
              <w:rPr>
                <w:b/>
                <w:sz w:val="20"/>
                <w:szCs w:val="20"/>
              </w:rPr>
              <w:t xml:space="preserve"> and environmental demands</w:t>
            </w:r>
          </w:p>
        </w:tc>
      </w:tr>
      <w:tr w:rsidR="00D06A71" w14:paraId="7A1D7C70" w14:textId="77777777">
        <w:tc>
          <w:tcPr>
            <w:tcW w:w="8139" w:type="dxa"/>
          </w:tcPr>
          <w:p w14:paraId="70256B14" w14:textId="77777777" w:rsidR="00D06A71" w:rsidRDefault="00000000">
            <w:pPr>
              <w:pBdr>
                <w:top w:val="nil"/>
                <w:left w:val="nil"/>
                <w:bottom w:val="nil"/>
                <w:right w:val="nil"/>
                <w:between w:val="nil"/>
              </w:pBdr>
              <w:rPr>
                <w:sz w:val="20"/>
                <w:szCs w:val="20"/>
              </w:rPr>
            </w:pPr>
            <w:r>
              <w:rPr>
                <w:sz w:val="20"/>
                <w:szCs w:val="20"/>
              </w:rPr>
              <w:t>Work from a standing position, need to walk, bend, lift and carry moderate weights.</w:t>
            </w:r>
          </w:p>
          <w:p w14:paraId="6689C55D" w14:textId="77777777" w:rsidR="00D06A71" w:rsidRDefault="00000000">
            <w:pPr>
              <w:pBdr>
                <w:top w:val="nil"/>
                <w:left w:val="nil"/>
                <w:bottom w:val="nil"/>
                <w:right w:val="nil"/>
                <w:between w:val="nil"/>
              </w:pBdr>
              <w:rPr>
                <w:sz w:val="20"/>
                <w:szCs w:val="20"/>
              </w:rPr>
            </w:pPr>
            <w:r>
              <w:rPr>
                <w:sz w:val="20"/>
                <w:szCs w:val="20"/>
              </w:rPr>
              <w:t xml:space="preserve">Short periods of concentration dispersed throughout day, </w:t>
            </w:r>
            <w:proofErr w:type="gramStart"/>
            <w:r>
              <w:rPr>
                <w:sz w:val="20"/>
                <w:szCs w:val="20"/>
              </w:rPr>
              <w:t>week</w:t>
            </w:r>
            <w:proofErr w:type="gramEnd"/>
            <w:r>
              <w:rPr>
                <w:sz w:val="20"/>
                <w:szCs w:val="20"/>
              </w:rPr>
              <w:t xml:space="preserve"> and month.</w:t>
            </w:r>
          </w:p>
          <w:p w14:paraId="4E657E97" w14:textId="77777777" w:rsidR="00D06A71" w:rsidRDefault="00000000">
            <w:pPr>
              <w:pBdr>
                <w:top w:val="nil"/>
                <w:left w:val="nil"/>
                <w:bottom w:val="nil"/>
                <w:right w:val="nil"/>
                <w:between w:val="nil"/>
              </w:pBdr>
              <w:rPr>
                <w:sz w:val="20"/>
                <w:szCs w:val="20"/>
              </w:rPr>
            </w:pPr>
            <w:r>
              <w:rPr>
                <w:sz w:val="20"/>
                <w:szCs w:val="20"/>
              </w:rPr>
              <w:t>Few emotional demands.</w:t>
            </w:r>
          </w:p>
          <w:p w14:paraId="26B63FB9" w14:textId="77777777" w:rsidR="00D06A71" w:rsidRDefault="00000000">
            <w:pPr>
              <w:pBdr>
                <w:top w:val="nil"/>
                <w:left w:val="nil"/>
                <w:bottom w:val="nil"/>
                <w:right w:val="nil"/>
                <w:between w:val="nil"/>
              </w:pBdr>
              <w:rPr>
                <w:sz w:val="20"/>
                <w:szCs w:val="20"/>
              </w:rPr>
            </w:pPr>
            <w:r>
              <w:rPr>
                <w:sz w:val="20"/>
                <w:szCs w:val="20"/>
              </w:rPr>
              <w:t>Mainly indoors but with some external work and some exposure to unpleasant conditions such as toilet areas.</w:t>
            </w:r>
          </w:p>
        </w:tc>
        <w:tc>
          <w:tcPr>
            <w:tcW w:w="6894" w:type="dxa"/>
            <w:gridSpan w:val="2"/>
          </w:tcPr>
          <w:p w14:paraId="38B76005" w14:textId="77777777" w:rsidR="00D06A71" w:rsidRDefault="00D06A71">
            <w:pPr>
              <w:pBdr>
                <w:top w:val="nil"/>
                <w:left w:val="nil"/>
                <w:bottom w:val="nil"/>
                <w:right w:val="nil"/>
                <w:between w:val="nil"/>
              </w:pBdr>
              <w:rPr>
                <w:sz w:val="20"/>
                <w:szCs w:val="20"/>
              </w:rPr>
            </w:pPr>
          </w:p>
        </w:tc>
        <w:tc>
          <w:tcPr>
            <w:tcW w:w="917" w:type="dxa"/>
          </w:tcPr>
          <w:p w14:paraId="6DEB620D" w14:textId="77777777" w:rsidR="00D06A71" w:rsidRDefault="00D06A71">
            <w:pPr>
              <w:pBdr>
                <w:top w:val="nil"/>
                <w:left w:val="nil"/>
                <w:bottom w:val="nil"/>
                <w:right w:val="nil"/>
                <w:between w:val="nil"/>
              </w:pBdr>
              <w:rPr>
                <w:sz w:val="20"/>
                <w:szCs w:val="20"/>
              </w:rPr>
            </w:pPr>
          </w:p>
        </w:tc>
      </w:tr>
      <w:tr w:rsidR="00D06A71" w14:paraId="09660BF6" w14:textId="77777777">
        <w:tc>
          <w:tcPr>
            <w:tcW w:w="15950" w:type="dxa"/>
            <w:gridSpan w:val="4"/>
          </w:tcPr>
          <w:p w14:paraId="583BCE4C" w14:textId="77777777" w:rsidR="00D06A71" w:rsidRDefault="00000000">
            <w:pPr>
              <w:pBdr>
                <w:top w:val="nil"/>
                <w:left w:val="nil"/>
                <w:bottom w:val="nil"/>
                <w:right w:val="nil"/>
                <w:between w:val="nil"/>
              </w:pBdr>
              <w:rPr>
                <w:sz w:val="20"/>
                <w:szCs w:val="20"/>
              </w:rPr>
            </w:pPr>
            <w:r>
              <w:rPr>
                <w:b/>
                <w:sz w:val="20"/>
                <w:szCs w:val="20"/>
              </w:rPr>
              <w:t>Other</w:t>
            </w:r>
          </w:p>
        </w:tc>
      </w:tr>
      <w:tr w:rsidR="00D06A71" w14:paraId="378953B0" w14:textId="77777777">
        <w:tc>
          <w:tcPr>
            <w:tcW w:w="8139" w:type="dxa"/>
          </w:tcPr>
          <w:p w14:paraId="2AE58162" w14:textId="77777777" w:rsidR="00D06A71" w:rsidRDefault="00000000">
            <w:pPr>
              <w:pBdr>
                <w:top w:val="nil"/>
                <w:left w:val="nil"/>
                <w:bottom w:val="nil"/>
                <w:right w:val="nil"/>
                <w:between w:val="nil"/>
              </w:pBdr>
              <w:rPr>
                <w:sz w:val="20"/>
                <w:szCs w:val="20"/>
              </w:rPr>
            </w:pPr>
            <w:r>
              <w:rPr>
                <w:sz w:val="20"/>
                <w:szCs w:val="20"/>
              </w:rPr>
              <w:t xml:space="preserve"> </w:t>
            </w:r>
          </w:p>
        </w:tc>
        <w:tc>
          <w:tcPr>
            <w:tcW w:w="6894" w:type="dxa"/>
            <w:gridSpan w:val="2"/>
          </w:tcPr>
          <w:p w14:paraId="41A15C1A" w14:textId="77777777" w:rsidR="00D06A71" w:rsidRDefault="00D06A71">
            <w:pPr>
              <w:pBdr>
                <w:top w:val="nil"/>
                <w:left w:val="nil"/>
                <w:bottom w:val="nil"/>
                <w:right w:val="nil"/>
                <w:between w:val="nil"/>
              </w:pBdr>
              <w:rPr>
                <w:sz w:val="20"/>
                <w:szCs w:val="20"/>
              </w:rPr>
            </w:pPr>
          </w:p>
        </w:tc>
        <w:tc>
          <w:tcPr>
            <w:tcW w:w="917" w:type="dxa"/>
          </w:tcPr>
          <w:p w14:paraId="66572091" w14:textId="77777777" w:rsidR="00D06A71" w:rsidRDefault="00D06A71">
            <w:pPr>
              <w:pBdr>
                <w:top w:val="nil"/>
                <w:left w:val="nil"/>
                <w:bottom w:val="nil"/>
                <w:right w:val="nil"/>
                <w:between w:val="nil"/>
              </w:pBdr>
              <w:rPr>
                <w:sz w:val="20"/>
                <w:szCs w:val="20"/>
              </w:rPr>
            </w:pPr>
          </w:p>
        </w:tc>
      </w:tr>
    </w:tbl>
    <w:p w14:paraId="2A5C47D4" w14:textId="77777777" w:rsidR="00D06A71" w:rsidRDefault="00000000">
      <w:pPr>
        <w:pBdr>
          <w:top w:val="nil"/>
          <w:left w:val="nil"/>
          <w:bottom w:val="nil"/>
          <w:right w:val="nil"/>
          <w:between w:val="nil"/>
        </w:pBdr>
        <w:rPr>
          <w:sz w:val="20"/>
          <w:szCs w:val="20"/>
        </w:rPr>
      </w:pPr>
      <w:r>
        <w:rPr>
          <w:sz w:val="20"/>
          <w:szCs w:val="20"/>
        </w:rPr>
        <w:t>Key to assessment methods; (a) application form, (</w:t>
      </w:r>
      <w:proofErr w:type="spellStart"/>
      <w:r>
        <w:rPr>
          <w:sz w:val="20"/>
          <w:szCs w:val="20"/>
        </w:rPr>
        <w:t>i</w:t>
      </w:r>
      <w:proofErr w:type="spellEnd"/>
      <w:r>
        <w:rPr>
          <w:sz w:val="20"/>
          <w:szCs w:val="20"/>
        </w:rPr>
        <w:t xml:space="preserve">) interview, (r) references, (t) ability tests (q) personality questionnaire (g) assessed group work, (p) presentation, (o) others </w:t>
      </w:r>
      <w:proofErr w:type="gramStart"/>
      <w:r>
        <w:rPr>
          <w:sz w:val="20"/>
          <w:szCs w:val="20"/>
        </w:rPr>
        <w:t>e.g.</w:t>
      </w:r>
      <w:proofErr w:type="gramEnd"/>
      <w:r>
        <w:rPr>
          <w:sz w:val="20"/>
          <w:szCs w:val="20"/>
        </w:rPr>
        <w:t xml:space="preserve"> case studies/visits</w:t>
      </w:r>
    </w:p>
    <w:sectPr w:rsidR="00D06A71">
      <w:footerReference w:type="default" r:id="rId11"/>
      <w:pgSz w:w="16838" w:h="11906"/>
      <w:pgMar w:top="567"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33A7" w14:textId="77777777" w:rsidR="00DE2405" w:rsidRDefault="00DE2405">
      <w:r>
        <w:separator/>
      </w:r>
    </w:p>
  </w:endnote>
  <w:endnote w:type="continuationSeparator" w:id="0">
    <w:p w14:paraId="5BFF175D" w14:textId="77777777" w:rsidR="00DE2405" w:rsidRDefault="00DE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BA71" w14:textId="77777777" w:rsidR="00D06A71" w:rsidRDefault="00000000">
    <w:pPr>
      <w:pBdr>
        <w:top w:val="nil"/>
        <w:left w:val="nil"/>
        <w:bottom w:val="nil"/>
        <w:right w:val="nil"/>
        <w:between w:val="nil"/>
      </w:pBdr>
      <w:tabs>
        <w:tab w:val="center" w:pos="4320"/>
        <w:tab w:val="right" w:pos="8640"/>
      </w:tabs>
      <w:spacing w:after="709"/>
      <w:jc w:val="right"/>
      <w:rPr>
        <w:sz w:val="16"/>
        <w:szCs w:val="16"/>
      </w:rPr>
    </w:pPr>
    <w:r>
      <w:rPr>
        <w:sz w:val="16"/>
        <w:szCs w:val="16"/>
      </w:rPr>
      <w:t>Produced 02/06/10 v0.4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752C" w14:textId="77777777" w:rsidR="00DE2405" w:rsidRDefault="00DE2405">
      <w:r>
        <w:separator/>
      </w:r>
    </w:p>
  </w:footnote>
  <w:footnote w:type="continuationSeparator" w:id="0">
    <w:p w14:paraId="60EDAC1D" w14:textId="77777777" w:rsidR="00DE2405" w:rsidRDefault="00DE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E149F"/>
    <w:multiLevelType w:val="multilevel"/>
    <w:tmpl w:val="AA46F1E6"/>
    <w:lvl w:ilvl="0">
      <w:start w:val="1"/>
      <w:numFmt w:val="decimal"/>
      <w:lvlText w:val="%1."/>
      <w:lvlJc w:val="left"/>
      <w:pPr>
        <w:ind w:left="1272" w:hanging="360"/>
      </w:pPr>
      <w:rPr>
        <w:vertAlign w:val="baseline"/>
      </w:rPr>
    </w:lvl>
    <w:lvl w:ilvl="1">
      <w:start w:val="1"/>
      <w:numFmt w:val="lowerLetter"/>
      <w:lvlText w:val="%2."/>
      <w:lvlJc w:val="left"/>
      <w:pPr>
        <w:ind w:left="1992" w:hanging="360"/>
      </w:pPr>
      <w:rPr>
        <w:vertAlign w:val="baseline"/>
      </w:rPr>
    </w:lvl>
    <w:lvl w:ilvl="2">
      <w:start w:val="1"/>
      <w:numFmt w:val="lowerRoman"/>
      <w:lvlText w:val="%3."/>
      <w:lvlJc w:val="right"/>
      <w:pPr>
        <w:ind w:left="2712" w:hanging="180"/>
      </w:pPr>
      <w:rPr>
        <w:vertAlign w:val="baseline"/>
      </w:rPr>
    </w:lvl>
    <w:lvl w:ilvl="3">
      <w:start w:val="1"/>
      <w:numFmt w:val="decimal"/>
      <w:lvlText w:val="%4."/>
      <w:lvlJc w:val="left"/>
      <w:pPr>
        <w:ind w:left="3432" w:hanging="360"/>
      </w:pPr>
      <w:rPr>
        <w:vertAlign w:val="baseline"/>
      </w:rPr>
    </w:lvl>
    <w:lvl w:ilvl="4">
      <w:start w:val="1"/>
      <w:numFmt w:val="lowerLetter"/>
      <w:lvlText w:val="%5."/>
      <w:lvlJc w:val="left"/>
      <w:pPr>
        <w:ind w:left="4152" w:hanging="360"/>
      </w:pPr>
      <w:rPr>
        <w:vertAlign w:val="baseline"/>
      </w:rPr>
    </w:lvl>
    <w:lvl w:ilvl="5">
      <w:start w:val="1"/>
      <w:numFmt w:val="lowerRoman"/>
      <w:lvlText w:val="%6."/>
      <w:lvlJc w:val="right"/>
      <w:pPr>
        <w:ind w:left="4872" w:hanging="180"/>
      </w:pPr>
      <w:rPr>
        <w:vertAlign w:val="baseline"/>
      </w:rPr>
    </w:lvl>
    <w:lvl w:ilvl="6">
      <w:start w:val="1"/>
      <w:numFmt w:val="decimal"/>
      <w:lvlText w:val="%7."/>
      <w:lvlJc w:val="left"/>
      <w:pPr>
        <w:ind w:left="5592" w:hanging="360"/>
      </w:pPr>
      <w:rPr>
        <w:vertAlign w:val="baseline"/>
      </w:rPr>
    </w:lvl>
    <w:lvl w:ilvl="7">
      <w:start w:val="1"/>
      <w:numFmt w:val="lowerLetter"/>
      <w:lvlText w:val="%8."/>
      <w:lvlJc w:val="left"/>
      <w:pPr>
        <w:ind w:left="6312" w:hanging="360"/>
      </w:pPr>
      <w:rPr>
        <w:vertAlign w:val="baseline"/>
      </w:rPr>
    </w:lvl>
    <w:lvl w:ilvl="8">
      <w:start w:val="1"/>
      <w:numFmt w:val="lowerRoman"/>
      <w:lvlText w:val="%9."/>
      <w:lvlJc w:val="right"/>
      <w:pPr>
        <w:ind w:left="7032" w:hanging="180"/>
      </w:pPr>
      <w:rPr>
        <w:vertAlign w:val="baseline"/>
      </w:rPr>
    </w:lvl>
  </w:abstractNum>
  <w:num w:numId="1" w16cid:durableId="184708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71"/>
    <w:rsid w:val="000A0A11"/>
    <w:rsid w:val="00D06A71"/>
    <w:rsid w:val="00DE2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DC57"/>
  <w15:docId w15:val="{DD99249C-976E-4F36-B8CD-0802BD2E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QWEZD2MZKR4M-600158671-109442</_dlc_DocId>
    <_dlc_DocIdUrl xmlns="a73c4f44-59d3-4782-ad57-7cd8d77cc50e">
      <Url>https://northumberland365.sharepoint.com/sites/HR-HR/_layouts/15/DocIdRedir.aspx?ID=QWEZD2MZKR4M-600158671-109442</Url>
      <Description>QWEZD2MZKR4M-600158671-109442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6398E-5749-4173-898E-B459B8F52760}">
  <ds:schemaRefs>
    <ds:schemaRef ds:uri="http://schemas.microsoft.com/sharepoint/events"/>
  </ds:schemaRefs>
</ds:datastoreItem>
</file>

<file path=customXml/itemProps2.xml><?xml version="1.0" encoding="utf-8"?>
<ds:datastoreItem xmlns:ds="http://schemas.openxmlformats.org/officeDocument/2006/customXml" ds:itemID="{6B12EAFA-9054-4AA3-AB24-FE342B0F2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FB0EF-F53B-4B6E-BBFA-2B4C83341515}">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4.xml><?xml version="1.0" encoding="utf-8"?>
<ds:datastoreItem xmlns:ds="http://schemas.openxmlformats.org/officeDocument/2006/customXml" ds:itemID="{0C666FD4-6010-41A8-8160-413F2B051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Company>Northumberland County Council</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2916 Attendant.doc</dc:title>
  <cp:lastModifiedBy>Emma Moses</cp:lastModifiedBy>
  <cp:revision>2</cp:revision>
  <dcterms:created xsi:type="dcterms:W3CDTF">2023-04-24T13:52:00Z</dcterms:created>
  <dcterms:modified xsi:type="dcterms:W3CDTF">2023-04-24T13:52:00Z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349c0966-d947-46b7-97c4-542f6436586f</vt:lpwstr>
  </property>
</Properties>
</file>