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D60F" w14:textId="5BCF95B8" w:rsidR="00E32766" w:rsidRDefault="330D11DD" w:rsidP="0D787ECD">
      <w:pPr>
        <w:tabs>
          <w:tab w:val="center" w:pos="7700"/>
          <w:tab w:val="right" w:pos="14040"/>
          <w:tab w:val="right" w:pos="15400"/>
        </w:tabs>
        <w:ind w:right="98"/>
        <w:jc w:val="right"/>
        <w:rPr>
          <w:b/>
          <w:bCs/>
        </w:rPr>
      </w:pPr>
      <w:r>
        <w:rPr>
          <w:noProof/>
        </w:rPr>
        <w:drawing>
          <wp:inline distT="0" distB="0" distL="0" distR="0" wp14:anchorId="340EDA7F" wp14:editId="5F8B2C14">
            <wp:extent cx="1114425" cy="470308"/>
            <wp:effectExtent l="0" t="0" r="0" b="0"/>
            <wp:docPr id="1355707662" name="Picture 135570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4425" cy="470308"/>
                    </a:xfrm>
                    <a:prstGeom prst="rect">
                      <a:avLst/>
                    </a:prstGeom>
                  </pic:spPr>
                </pic:pic>
              </a:graphicData>
            </a:graphic>
          </wp:inline>
        </w:drawing>
      </w:r>
      <w:r w:rsidR="7B92053B" w:rsidRPr="0D787ECD">
        <w:rPr>
          <w:b/>
          <w:bCs/>
        </w:rPr>
        <w:t xml:space="preserve">                                                                              </w:t>
      </w:r>
      <w:r w:rsidR="00E32766">
        <w:rPr>
          <w:szCs w:val="20"/>
        </w:rPr>
        <w:tab/>
      </w:r>
      <w:r w:rsidR="00E32766" w:rsidRPr="0D787ECD">
        <w:rPr>
          <w:b/>
          <w:bCs/>
        </w:rPr>
        <w:t>JOB DESCRIPTION</w:t>
      </w:r>
      <w:r w:rsidR="4335DB1A" w:rsidRPr="0D787ECD">
        <w:rPr>
          <w:b/>
          <w:bCs/>
        </w:rPr>
        <w:t xml:space="preserve">                                                                                    </w:t>
      </w:r>
      <w:r w:rsidR="00E32766" w:rsidRPr="0D787ECD">
        <w:rPr>
          <w:b/>
          <w:bCs/>
        </w:rPr>
        <w:t>APPENDIX 1</w:t>
      </w:r>
    </w:p>
    <w:p w14:paraId="5D09D610" w14:textId="77777777" w:rsidR="00E32766" w:rsidRPr="00C615A8" w:rsidRDefault="00E32766" w:rsidP="00E32766">
      <w:pPr>
        <w:rPr>
          <w:b/>
          <w:szCs w:val="20"/>
        </w:rPr>
      </w:pPr>
    </w:p>
    <w:tbl>
      <w:tblPr>
        <w:tblW w:w="144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2"/>
        <w:gridCol w:w="1299"/>
        <w:gridCol w:w="4938"/>
        <w:gridCol w:w="4456"/>
        <w:gridCol w:w="1204"/>
      </w:tblGrid>
      <w:tr w:rsidR="00591DFC" w:rsidRPr="0077668B" w14:paraId="5D09D614" w14:textId="77777777" w:rsidTr="7EC4ADCF">
        <w:trPr>
          <w:trHeight w:val="264"/>
        </w:trPr>
        <w:tc>
          <w:tcPr>
            <w:tcW w:w="0" w:type="auto"/>
            <w:gridSpan w:val="2"/>
            <w:tcBorders>
              <w:top w:val="single" w:sz="4" w:space="0" w:color="auto"/>
              <w:right w:val="single" w:sz="4" w:space="0" w:color="auto"/>
            </w:tcBorders>
            <w:shd w:val="clear" w:color="auto" w:fill="auto"/>
          </w:tcPr>
          <w:p w14:paraId="5D09D611" w14:textId="77777777" w:rsidR="00E32766" w:rsidRPr="0077668B" w:rsidRDefault="00E32766" w:rsidP="00E32766">
            <w:pPr>
              <w:rPr>
                <w:b/>
                <w:szCs w:val="20"/>
              </w:rPr>
            </w:pPr>
            <w:r w:rsidRPr="0077668B">
              <w:rPr>
                <w:b/>
                <w:szCs w:val="20"/>
              </w:rPr>
              <w:t xml:space="preserve">Post Title:  </w:t>
            </w:r>
            <w:r w:rsidR="00F3306E" w:rsidRPr="0077668B">
              <w:rPr>
                <w:szCs w:val="20"/>
              </w:rPr>
              <w:t>Trading Standards Officer</w:t>
            </w:r>
          </w:p>
        </w:tc>
        <w:tc>
          <w:tcPr>
            <w:tcW w:w="0" w:type="auto"/>
            <w:gridSpan w:val="2"/>
            <w:tcBorders>
              <w:top w:val="single" w:sz="4" w:space="0" w:color="auto"/>
              <w:left w:val="single" w:sz="4" w:space="0" w:color="auto"/>
              <w:right w:val="single" w:sz="4" w:space="0" w:color="auto"/>
            </w:tcBorders>
            <w:shd w:val="clear" w:color="auto" w:fill="auto"/>
          </w:tcPr>
          <w:p w14:paraId="5D09D612" w14:textId="47D4153D" w:rsidR="00E32766" w:rsidRPr="0077668B" w:rsidRDefault="00E32766" w:rsidP="00E32766">
            <w:pPr>
              <w:rPr>
                <w:b/>
                <w:szCs w:val="20"/>
              </w:rPr>
            </w:pPr>
            <w:r w:rsidRPr="0077668B">
              <w:rPr>
                <w:b/>
                <w:szCs w:val="20"/>
              </w:rPr>
              <w:t>Director</w:t>
            </w:r>
            <w:r w:rsidR="00F93757">
              <w:rPr>
                <w:b/>
                <w:szCs w:val="20"/>
              </w:rPr>
              <w:t>ate</w:t>
            </w:r>
            <w:r w:rsidRPr="0077668B">
              <w:rPr>
                <w:b/>
                <w:szCs w:val="20"/>
              </w:rPr>
              <w:t xml:space="preserve">/Service/Sector </w:t>
            </w:r>
            <w:r w:rsidR="00F93757" w:rsidRPr="006B4F46">
              <w:rPr>
                <w:bCs/>
                <w:szCs w:val="20"/>
              </w:rPr>
              <w:t>Public Protection</w:t>
            </w:r>
            <w:r w:rsidR="00591DFC">
              <w:rPr>
                <w:bCs/>
                <w:szCs w:val="20"/>
              </w:rPr>
              <w:t xml:space="preserve"> </w:t>
            </w:r>
            <w:r w:rsidR="00F93757" w:rsidRPr="006B4F46">
              <w:rPr>
                <w:bCs/>
                <w:szCs w:val="20"/>
              </w:rPr>
              <w:t>/</w:t>
            </w:r>
            <w:r w:rsidR="00591DFC">
              <w:rPr>
                <w:bCs/>
                <w:szCs w:val="20"/>
              </w:rPr>
              <w:t xml:space="preserve"> </w:t>
            </w:r>
            <w:r w:rsidR="00F93757" w:rsidRPr="006B4F46">
              <w:rPr>
                <w:bCs/>
                <w:szCs w:val="20"/>
              </w:rPr>
              <w:t>Public</w:t>
            </w:r>
            <w:r w:rsidR="006B4F46">
              <w:rPr>
                <w:bCs/>
                <w:szCs w:val="20"/>
              </w:rPr>
              <w:t xml:space="preserve"> </w:t>
            </w:r>
            <w:r w:rsidR="00F93757" w:rsidRPr="006B4F46">
              <w:rPr>
                <w:bCs/>
                <w:szCs w:val="20"/>
              </w:rPr>
              <w:t>Protection</w:t>
            </w:r>
            <w:r w:rsidR="00591DFC">
              <w:rPr>
                <w:bCs/>
                <w:szCs w:val="20"/>
              </w:rPr>
              <w:t xml:space="preserve"> </w:t>
            </w:r>
            <w:r w:rsidR="00F93757" w:rsidRPr="006B4F46">
              <w:rPr>
                <w:bCs/>
                <w:szCs w:val="20"/>
              </w:rPr>
              <w:t>/</w:t>
            </w:r>
            <w:r w:rsidR="00591DFC">
              <w:rPr>
                <w:bCs/>
                <w:szCs w:val="20"/>
              </w:rPr>
              <w:t xml:space="preserve"> </w:t>
            </w:r>
            <w:r w:rsidR="00A94CB0">
              <w:rPr>
                <w:bCs/>
                <w:szCs w:val="20"/>
              </w:rPr>
              <w:t>Business Compliance and Public Safety Unit</w:t>
            </w:r>
            <w:r w:rsidR="00591DFC">
              <w:rPr>
                <w:bCs/>
                <w:szCs w:val="20"/>
              </w:rPr>
              <w:t xml:space="preserve"> / </w:t>
            </w:r>
            <w:r w:rsidR="00F93757" w:rsidRPr="006B4F46">
              <w:rPr>
                <w:bCs/>
                <w:szCs w:val="20"/>
              </w:rPr>
              <w:t xml:space="preserve">Trading </w:t>
            </w:r>
            <w:r w:rsidR="006B4F46" w:rsidRPr="006B4F46">
              <w:rPr>
                <w:bCs/>
                <w:szCs w:val="20"/>
              </w:rPr>
              <w:t>Standards and Animal Health</w:t>
            </w:r>
          </w:p>
        </w:tc>
        <w:tc>
          <w:tcPr>
            <w:tcW w:w="0" w:type="auto"/>
            <w:tcBorders>
              <w:top w:val="single" w:sz="4" w:space="0" w:color="auto"/>
              <w:left w:val="single" w:sz="4" w:space="0" w:color="auto"/>
              <w:right w:val="single" w:sz="4" w:space="0" w:color="auto"/>
            </w:tcBorders>
            <w:shd w:val="clear" w:color="auto" w:fill="auto"/>
          </w:tcPr>
          <w:p w14:paraId="5D09D613" w14:textId="77777777" w:rsidR="00E32766" w:rsidRPr="0077668B" w:rsidRDefault="00E32766" w:rsidP="00E32766">
            <w:pPr>
              <w:rPr>
                <w:b/>
                <w:szCs w:val="20"/>
              </w:rPr>
            </w:pPr>
            <w:r w:rsidRPr="0077668B">
              <w:rPr>
                <w:b/>
                <w:szCs w:val="20"/>
              </w:rPr>
              <w:t>Office Use</w:t>
            </w:r>
          </w:p>
        </w:tc>
      </w:tr>
      <w:tr w:rsidR="00591DFC" w:rsidRPr="0077668B" w14:paraId="5D09D619" w14:textId="77777777" w:rsidTr="7EC4ADCF">
        <w:trPr>
          <w:trHeight w:val="387"/>
        </w:trPr>
        <w:tc>
          <w:tcPr>
            <w:tcW w:w="0" w:type="auto"/>
            <w:gridSpan w:val="2"/>
            <w:tcBorders>
              <w:right w:val="single" w:sz="4" w:space="0" w:color="auto"/>
            </w:tcBorders>
            <w:shd w:val="clear" w:color="auto" w:fill="auto"/>
          </w:tcPr>
          <w:p w14:paraId="5D09D615" w14:textId="1D6EE239" w:rsidR="00E32766" w:rsidRPr="0077668B" w:rsidRDefault="00E32766" w:rsidP="00E32766">
            <w:pPr>
              <w:rPr>
                <w:b/>
                <w:szCs w:val="20"/>
              </w:rPr>
            </w:pPr>
            <w:r w:rsidRPr="0077668B">
              <w:rPr>
                <w:b/>
                <w:szCs w:val="20"/>
              </w:rPr>
              <w:t xml:space="preserve">Grade:  </w:t>
            </w:r>
            <w:r w:rsidR="0039416E">
              <w:rPr>
                <w:b/>
                <w:szCs w:val="20"/>
              </w:rPr>
              <w:t>Band 8</w:t>
            </w:r>
          </w:p>
        </w:tc>
        <w:tc>
          <w:tcPr>
            <w:tcW w:w="0" w:type="auto"/>
            <w:gridSpan w:val="2"/>
            <w:tcBorders>
              <w:left w:val="single" w:sz="4" w:space="0" w:color="auto"/>
              <w:right w:val="single" w:sz="4" w:space="0" w:color="auto"/>
            </w:tcBorders>
            <w:shd w:val="clear" w:color="auto" w:fill="auto"/>
          </w:tcPr>
          <w:p w14:paraId="5D09D616" w14:textId="1B21FEEB" w:rsidR="00E32766" w:rsidRPr="0077668B" w:rsidRDefault="00E32766" w:rsidP="00E32766">
            <w:pPr>
              <w:rPr>
                <w:b/>
                <w:szCs w:val="20"/>
              </w:rPr>
            </w:pPr>
            <w:r w:rsidRPr="0077668B">
              <w:rPr>
                <w:b/>
                <w:szCs w:val="20"/>
              </w:rPr>
              <w:t xml:space="preserve">Workplace: </w:t>
            </w:r>
            <w:r w:rsidR="00591DFC">
              <w:rPr>
                <w:szCs w:val="20"/>
              </w:rPr>
              <w:t>West Hartford Fire HQ / Other NCC locations</w:t>
            </w:r>
          </w:p>
        </w:tc>
        <w:tc>
          <w:tcPr>
            <w:tcW w:w="0" w:type="auto"/>
            <w:vMerge w:val="restart"/>
            <w:tcBorders>
              <w:left w:val="single" w:sz="4" w:space="0" w:color="auto"/>
              <w:right w:val="single" w:sz="4" w:space="0" w:color="auto"/>
            </w:tcBorders>
            <w:shd w:val="clear" w:color="auto" w:fill="auto"/>
          </w:tcPr>
          <w:p w14:paraId="5D09D617" w14:textId="1D584BC4" w:rsidR="00E32766" w:rsidRPr="0077668B" w:rsidRDefault="00E32766" w:rsidP="0D787ECD">
            <w:pPr>
              <w:rPr>
                <w:b/>
                <w:bCs/>
              </w:rPr>
            </w:pPr>
            <w:r w:rsidRPr="0D787ECD">
              <w:rPr>
                <w:b/>
                <w:bCs/>
              </w:rPr>
              <w:t>JE ref:</w:t>
            </w:r>
          </w:p>
          <w:p w14:paraId="5D09D618" w14:textId="77777777" w:rsidR="00E32766" w:rsidRPr="0077668B" w:rsidRDefault="00E32766" w:rsidP="00E32766">
            <w:pPr>
              <w:rPr>
                <w:b/>
                <w:szCs w:val="20"/>
              </w:rPr>
            </w:pPr>
            <w:r w:rsidRPr="0077668B">
              <w:rPr>
                <w:b/>
                <w:szCs w:val="20"/>
              </w:rPr>
              <w:t>HRMS ref:</w:t>
            </w:r>
          </w:p>
        </w:tc>
      </w:tr>
      <w:tr w:rsidR="00C46F4E" w:rsidRPr="0077668B" w14:paraId="5D09D61E" w14:textId="77777777" w:rsidTr="7EC4ADCF">
        <w:trPr>
          <w:trHeight w:val="387"/>
        </w:trPr>
        <w:tc>
          <w:tcPr>
            <w:tcW w:w="0" w:type="auto"/>
            <w:gridSpan w:val="2"/>
            <w:tcBorders>
              <w:bottom w:val="single" w:sz="4" w:space="0" w:color="auto"/>
              <w:right w:val="single" w:sz="4" w:space="0" w:color="auto"/>
            </w:tcBorders>
            <w:shd w:val="clear" w:color="auto" w:fill="auto"/>
          </w:tcPr>
          <w:p w14:paraId="5D09D61A" w14:textId="05912496" w:rsidR="00E32766" w:rsidRPr="0077668B" w:rsidRDefault="00E32766" w:rsidP="00E32766">
            <w:pPr>
              <w:rPr>
                <w:b/>
                <w:szCs w:val="20"/>
              </w:rPr>
            </w:pPr>
            <w:r w:rsidRPr="0077668B">
              <w:rPr>
                <w:b/>
                <w:szCs w:val="20"/>
              </w:rPr>
              <w:t>Responsible to:</w:t>
            </w:r>
            <w:r w:rsidR="00591DFC">
              <w:rPr>
                <w:b/>
                <w:szCs w:val="20"/>
              </w:rPr>
              <w:t xml:space="preserve"> </w:t>
            </w:r>
            <w:r w:rsidR="00591DFC" w:rsidRPr="00591DFC">
              <w:rPr>
                <w:bCs/>
                <w:szCs w:val="20"/>
              </w:rPr>
              <w:t>Senior Trading Standards Officer</w:t>
            </w:r>
          </w:p>
        </w:tc>
        <w:tc>
          <w:tcPr>
            <w:tcW w:w="0" w:type="auto"/>
            <w:tcBorders>
              <w:left w:val="single" w:sz="4" w:space="0" w:color="auto"/>
              <w:bottom w:val="single" w:sz="4" w:space="0" w:color="auto"/>
              <w:right w:val="single" w:sz="4" w:space="0" w:color="auto"/>
            </w:tcBorders>
            <w:shd w:val="clear" w:color="auto" w:fill="auto"/>
          </w:tcPr>
          <w:p w14:paraId="5D09D61B" w14:textId="35EE3D15" w:rsidR="00E32766" w:rsidRPr="0077668B" w:rsidRDefault="00E32766" w:rsidP="00E32766">
            <w:pPr>
              <w:rPr>
                <w:b/>
                <w:szCs w:val="20"/>
              </w:rPr>
            </w:pPr>
            <w:r w:rsidRPr="0077668B">
              <w:rPr>
                <w:b/>
                <w:szCs w:val="20"/>
              </w:rPr>
              <w:t xml:space="preserve">Date: </w:t>
            </w:r>
            <w:r w:rsidR="00C46F4E" w:rsidRPr="00C46F4E">
              <w:rPr>
                <w:bCs/>
                <w:szCs w:val="20"/>
              </w:rPr>
              <w:t>August 2023</w:t>
            </w:r>
          </w:p>
        </w:tc>
        <w:tc>
          <w:tcPr>
            <w:tcW w:w="0" w:type="auto"/>
            <w:tcBorders>
              <w:left w:val="single" w:sz="4" w:space="0" w:color="auto"/>
              <w:bottom w:val="single" w:sz="4" w:space="0" w:color="auto"/>
              <w:right w:val="single" w:sz="4" w:space="0" w:color="auto"/>
            </w:tcBorders>
            <w:shd w:val="clear" w:color="auto" w:fill="auto"/>
          </w:tcPr>
          <w:p w14:paraId="5D09D61C" w14:textId="77777777" w:rsidR="00E32766" w:rsidRPr="0077668B" w:rsidRDefault="00E32766" w:rsidP="00E32766">
            <w:pPr>
              <w:rPr>
                <w:b/>
                <w:szCs w:val="20"/>
              </w:rPr>
            </w:pPr>
            <w:r w:rsidRPr="0077668B">
              <w:rPr>
                <w:b/>
                <w:szCs w:val="20"/>
              </w:rPr>
              <w:t>Manager Level:</w:t>
            </w:r>
          </w:p>
        </w:tc>
        <w:tc>
          <w:tcPr>
            <w:tcW w:w="0" w:type="auto"/>
            <w:vMerge/>
          </w:tcPr>
          <w:p w14:paraId="5D09D61D" w14:textId="77777777" w:rsidR="00E32766" w:rsidRPr="0077668B" w:rsidRDefault="00E32766" w:rsidP="00E32766">
            <w:pPr>
              <w:rPr>
                <w:szCs w:val="20"/>
              </w:rPr>
            </w:pPr>
          </w:p>
        </w:tc>
      </w:tr>
      <w:tr w:rsidR="00E32766" w:rsidRPr="0077668B" w14:paraId="5D09D620" w14:textId="77777777" w:rsidTr="7EC4ADCF">
        <w:tc>
          <w:tcPr>
            <w:tcW w:w="0" w:type="auto"/>
            <w:gridSpan w:val="5"/>
            <w:tcBorders>
              <w:bottom w:val="single" w:sz="4" w:space="0" w:color="auto"/>
            </w:tcBorders>
            <w:shd w:val="clear" w:color="auto" w:fill="auto"/>
          </w:tcPr>
          <w:p w14:paraId="5D09D61F" w14:textId="77777777" w:rsidR="00E32766" w:rsidRPr="0077668B" w:rsidRDefault="00E32766" w:rsidP="0077668B">
            <w:pPr>
              <w:tabs>
                <w:tab w:val="left" w:pos="1311"/>
                <w:tab w:val="left" w:pos="10350"/>
              </w:tabs>
              <w:ind w:left="1311" w:hanging="1311"/>
              <w:rPr>
                <w:sz w:val="22"/>
                <w:szCs w:val="22"/>
              </w:rPr>
            </w:pPr>
            <w:r w:rsidRPr="0077668B">
              <w:rPr>
                <w:b/>
                <w:szCs w:val="20"/>
              </w:rPr>
              <w:t xml:space="preserve">Job Purpose:  </w:t>
            </w:r>
            <w:r w:rsidRPr="0077668B">
              <w:rPr>
                <w:szCs w:val="20"/>
              </w:rPr>
              <w:t xml:space="preserve">To operate over a </w:t>
            </w:r>
            <w:r w:rsidR="0008394E" w:rsidRPr="0077668B">
              <w:rPr>
                <w:szCs w:val="20"/>
              </w:rPr>
              <w:t>range</w:t>
            </w:r>
            <w:r w:rsidRPr="0077668B">
              <w:rPr>
                <w:szCs w:val="20"/>
              </w:rPr>
              <w:t xml:space="preserve"> of work activities and deal with the more complex problems arising in that field. To be responsible for, administer and co-ordinate the </w:t>
            </w:r>
            <w:proofErr w:type="gramStart"/>
            <w:r w:rsidRPr="0077668B">
              <w:rPr>
                <w:szCs w:val="20"/>
              </w:rPr>
              <w:t>day to day</w:t>
            </w:r>
            <w:proofErr w:type="gramEnd"/>
            <w:r w:rsidRPr="0077668B">
              <w:rPr>
                <w:szCs w:val="20"/>
              </w:rPr>
              <w:t xml:space="preserve"> work activities of a section and ensure necessary actions are taken to achieve the objectives of the area team and service.</w:t>
            </w:r>
            <w:r w:rsidRPr="0077668B">
              <w:rPr>
                <w:sz w:val="22"/>
                <w:szCs w:val="22"/>
              </w:rPr>
              <w:t xml:space="preserve"> </w:t>
            </w:r>
          </w:p>
        </w:tc>
      </w:tr>
      <w:tr w:rsidR="00591DFC" w:rsidRPr="0077668B" w14:paraId="5D09D624" w14:textId="77777777" w:rsidTr="7EC4ADCF">
        <w:trPr>
          <w:trHeight w:val="312"/>
        </w:trPr>
        <w:tc>
          <w:tcPr>
            <w:tcW w:w="0" w:type="auto"/>
            <w:tcBorders>
              <w:top w:val="single" w:sz="4" w:space="0" w:color="auto"/>
              <w:bottom w:val="single" w:sz="4" w:space="0" w:color="auto"/>
              <w:right w:val="nil"/>
            </w:tcBorders>
            <w:shd w:val="clear" w:color="auto" w:fill="auto"/>
          </w:tcPr>
          <w:p w14:paraId="5D09D621" w14:textId="77777777" w:rsidR="00E32766" w:rsidRPr="0077668B" w:rsidRDefault="00E32766" w:rsidP="00E32766">
            <w:pPr>
              <w:rPr>
                <w:b/>
                <w:szCs w:val="20"/>
              </w:rPr>
            </w:pPr>
            <w:r w:rsidRPr="0077668B">
              <w:rPr>
                <w:b/>
                <w:szCs w:val="20"/>
              </w:rPr>
              <w:t>Resources</w:t>
            </w:r>
          </w:p>
        </w:tc>
        <w:tc>
          <w:tcPr>
            <w:tcW w:w="0" w:type="auto"/>
            <w:tcBorders>
              <w:top w:val="single" w:sz="4" w:space="0" w:color="auto"/>
              <w:left w:val="nil"/>
              <w:bottom w:val="single" w:sz="4" w:space="0" w:color="auto"/>
              <w:right w:val="single" w:sz="4" w:space="0" w:color="auto"/>
            </w:tcBorders>
            <w:shd w:val="clear" w:color="auto" w:fill="auto"/>
          </w:tcPr>
          <w:p w14:paraId="5D09D622" w14:textId="77777777" w:rsidR="00E32766" w:rsidRPr="0077668B" w:rsidRDefault="00E32766" w:rsidP="0077668B">
            <w:pPr>
              <w:jc w:val="right"/>
              <w:rPr>
                <w:szCs w:val="20"/>
              </w:rPr>
            </w:pPr>
            <w:r w:rsidRPr="0077668B">
              <w:rPr>
                <w:szCs w:val="20"/>
              </w:rPr>
              <w:t>Staff</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D09D623" w14:textId="77777777" w:rsidR="00E32766" w:rsidRPr="0077668B" w:rsidRDefault="00E32766" w:rsidP="00E32766">
            <w:pPr>
              <w:rPr>
                <w:szCs w:val="20"/>
              </w:rPr>
            </w:pPr>
            <w:r w:rsidRPr="0077668B">
              <w:rPr>
                <w:szCs w:val="20"/>
              </w:rPr>
              <w:t xml:space="preserve">Supervisory responsibility for </w:t>
            </w:r>
            <w:proofErr w:type="gramStart"/>
            <w:r w:rsidRPr="0077668B">
              <w:rPr>
                <w:szCs w:val="20"/>
              </w:rPr>
              <w:t>a number of</w:t>
            </w:r>
            <w:proofErr w:type="gramEnd"/>
            <w:r w:rsidRPr="0077668B">
              <w:rPr>
                <w:szCs w:val="20"/>
              </w:rPr>
              <w:t xml:space="preserve"> professional, technical and support staff providing area wide services </w:t>
            </w:r>
          </w:p>
        </w:tc>
      </w:tr>
      <w:tr w:rsidR="00591DFC" w:rsidRPr="0077668B" w14:paraId="5D09D627" w14:textId="77777777" w:rsidTr="7EC4ADCF">
        <w:trPr>
          <w:trHeight w:val="312"/>
        </w:trPr>
        <w:tc>
          <w:tcPr>
            <w:tcW w:w="0" w:type="auto"/>
            <w:gridSpan w:val="2"/>
            <w:tcBorders>
              <w:top w:val="single" w:sz="4" w:space="0" w:color="auto"/>
            </w:tcBorders>
            <w:shd w:val="clear" w:color="auto" w:fill="auto"/>
          </w:tcPr>
          <w:p w14:paraId="5D09D625" w14:textId="77777777" w:rsidR="00E32766" w:rsidRPr="0077668B" w:rsidRDefault="00E32766" w:rsidP="0077668B">
            <w:pPr>
              <w:jc w:val="right"/>
              <w:rPr>
                <w:szCs w:val="20"/>
              </w:rPr>
            </w:pPr>
            <w:r w:rsidRPr="0077668B">
              <w:rPr>
                <w:szCs w:val="20"/>
              </w:rPr>
              <w:t>Finance</w:t>
            </w:r>
          </w:p>
        </w:tc>
        <w:tc>
          <w:tcPr>
            <w:tcW w:w="0" w:type="auto"/>
            <w:gridSpan w:val="3"/>
            <w:tcBorders>
              <w:top w:val="single" w:sz="4" w:space="0" w:color="auto"/>
              <w:right w:val="single" w:sz="4" w:space="0" w:color="auto"/>
            </w:tcBorders>
            <w:shd w:val="clear" w:color="auto" w:fill="auto"/>
          </w:tcPr>
          <w:p w14:paraId="5D09D626" w14:textId="77777777" w:rsidR="00E32766" w:rsidRPr="0077668B" w:rsidRDefault="004F476D" w:rsidP="00E32766">
            <w:pPr>
              <w:rPr>
                <w:szCs w:val="20"/>
              </w:rPr>
            </w:pPr>
            <w:r w:rsidRPr="0077668B">
              <w:rPr>
                <w:szCs w:val="20"/>
              </w:rPr>
              <w:t>A</w:t>
            </w:r>
            <w:r w:rsidR="00E32766" w:rsidRPr="0077668B">
              <w:rPr>
                <w:szCs w:val="20"/>
              </w:rPr>
              <w:t xml:space="preserve">ccountable for spending of allocated budgets.  Managing </w:t>
            </w:r>
            <w:r w:rsidR="0008394E" w:rsidRPr="0077668B">
              <w:rPr>
                <w:szCs w:val="20"/>
              </w:rPr>
              <w:t xml:space="preserve">projects and </w:t>
            </w:r>
            <w:r w:rsidR="00E32766" w:rsidRPr="0077668B">
              <w:rPr>
                <w:szCs w:val="20"/>
              </w:rPr>
              <w:t>contracts with clients and contractors, fee generation and collection</w:t>
            </w:r>
          </w:p>
        </w:tc>
      </w:tr>
      <w:tr w:rsidR="00591DFC" w:rsidRPr="0077668B" w14:paraId="5D09D62A" w14:textId="77777777" w:rsidTr="7EC4ADCF">
        <w:trPr>
          <w:trHeight w:val="312"/>
        </w:trPr>
        <w:tc>
          <w:tcPr>
            <w:tcW w:w="0" w:type="auto"/>
            <w:gridSpan w:val="2"/>
            <w:tcBorders>
              <w:bottom w:val="single" w:sz="4" w:space="0" w:color="auto"/>
            </w:tcBorders>
            <w:shd w:val="clear" w:color="auto" w:fill="auto"/>
          </w:tcPr>
          <w:p w14:paraId="5D09D628" w14:textId="77777777" w:rsidR="00E32766" w:rsidRPr="0077668B" w:rsidRDefault="00E32766" w:rsidP="0077668B">
            <w:pPr>
              <w:jc w:val="right"/>
              <w:rPr>
                <w:szCs w:val="20"/>
              </w:rPr>
            </w:pPr>
            <w:r w:rsidRPr="0077668B">
              <w:rPr>
                <w:szCs w:val="20"/>
              </w:rPr>
              <w:t>Physical</w:t>
            </w:r>
          </w:p>
        </w:tc>
        <w:tc>
          <w:tcPr>
            <w:tcW w:w="0" w:type="auto"/>
            <w:gridSpan w:val="3"/>
            <w:tcBorders>
              <w:bottom w:val="single" w:sz="4" w:space="0" w:color="auto"/>
            </w:tcBorders>
            <w:shd w:val="clear" w:color="auto" w:fill="auto"/>
          </w:tcPr>
          <w:p w14:paraId="5D09D629" w14:textId="77777777" w:rsidR="00E32766" w:rsidRPr="0077668B" w:rsidRDefault="00E32766" w:rsidP="00E32766">
            <w:pPr>
              <w:rPr>
                <w:szCs w:val="20"/>
              </w:rPr>
            </w:pPr>
            <w:r w:rsidRPr="0077668B">
              <w:rPr>
                <w:szCs w:val="20"/>
              </w:rPr>
              <w:t xml:space="preserve">Technical equipment associated with work area. Maintain premises databases, </w:t>
            </w:r>
            <w:proofErr w:type="gramStart"/>
            <w:r w:rsidRPr="0077668B">
              <w:rPr>
                <w:szCs w:val="20"/>
              </w:rPr>
              <w:t>records</w:t>
            </w:r>
            <w:proofErr w:type="gramEnd"/>
            <w:r w:rsidRPr="0077668B">
              <w:rPr>
                <w:szCs w:val="20"/>
              </w:rPr>
              <w:t xml:space="preserve"> and reports for work area. Lease car</w:t>
            </w:r>
            <w:r w:rsidR="0008394E" w:rsidRPr="0077668B">
              <w:rPr>
                <w:szCs w:val="20"/>
              </w:rPr>
              <w:t xml:space="preserve"> and service vehicles.</w:t>
            </w:r>
          </w:p>
        </w:tc>
      </w:tr>
      <w:tr w:rsidR="00591DFC" w:rsidRPr="0077668B" w14:paraId="5D09D62D" w14:textId="77777777" w:rsidTr="7EC4ADCF">
        <w:trPr>
          <w:trHeight w:val="312"/>
        </w:trPr>
        <w:tc>
          <w:tcPr>
            <w:tcW w:w="0" w:type="auto"/>
            <w:gridSpan w:val="2"/>
            <w:tcBorders>
              <w:bottom w:val="single" w:sz="4" w:space="0" w:color="auto"/>
            </w:tcBorders>
            <w:shd w:val="clear" w:color="auto" w:fill="auto"/>
          </w:tcPr>
          <w:p w14:paraId="5D09D62B" w14:textId="77777777" w:rsidR="00E32766" w:rsidRPr="0077668B" w:rsidRDefault="00E32766" w:rsidP="0077668B">
            <w:pPr>
              <w:jc w:val="right"/>
              <w:rPr>
                <w:szCs w:val="20"/>
              </w:rPr>
            </w:pPr>
            <w:r w:rsidRPr="0077668B">
              <w:rPr>
                <w:szCs w:val="20"/>
              </w:rPr>
              <w:t>Clients</w:t>
            </w:r>
          </w:p>
        </w:tc>
        <w:tc>
          <w:tcPr>
            <w:tcW w:w="0" w:type="auto"/>
            <w:gridSpan w:val="3"/>
            <w:tcBorders>
              <w:bottom w:val="single" w:sz="4" w:space="0" w:color="auto"/>
            </w:tcBorders>
            <w:shd w:val="clear" w:color="auto" w:fill="auto"/>
          </w:tcPr>
          <w:p w14:paraId="5D09D62C" w14:textId="77777777" w:rsidR="00E32766" w:rsidRPr="0077668B" w:rsidRDefault="003F60E1" w:rsidP="00E32766">
            <w:pPr>
              <w:rPr>
                <w:szCs w:val="20"/>
              </w:rPr>
            </w:pPr>
            <w:r w:rsidRPr="0077668B">
              <w:rPr>
                <w:szCs w:val="20"/>
              </w:rPr>
              <w:t xml:space="preserve">Create policy and enforce regulations that have a direct impact upon the health, safety </w:t>
            </w:r>
            <w:r w:rsidR="0046429F" w:rsidRPr="0077668B">
              <w:rPr>
                <w:szCs w:val="20"/>
              </w:rPr>
              <w:t>and</w:t>
            </w:r>
            <w:r w:rsidRPr="0077668B">
              <w:rPr>
                <w:szCs w:val="20"/>
              </w:rPr>
              <w:t xml:space="preserve"> </w:t>
            </w:r>
            <w:proofErr w:type="spellStart"/>
            <w:r w:rsidRPr="0077668B">
              <w:rPr>
                <w:szCs w:val="20"/>
              </w:rPr>
              <w:t>well being</w:t>
            </w:r>
            <w:proofErr w:type="spellEnd"/>
            <w:r w:rsidRPr="0077668B">
              <w:rPr>
                <w:szCs w:val="20"/>
              </w:rPr>
              <w:t xml:space="preserve"> of the public </w:t>
            </w:r>
            <w:r w:rsidR="0046429F" w:rsidRPr="0077668B">
              <w:rPr>
                <w:szCs w:val="20"/>
              </w:rPr>
              <w:t>and other</w:t>
            </w:r>
            <w:r w:rsidRPr="0077668B">
              <w:rPr>
                <w:szCs w:val="20"/>
              </w:rPr>
              <w:t xml:space="preserve"> service users.</w:t>
            </w:r>
          </w:p>
        </w:tc>
      </w:tr>
      <w:tr w:rsidR="00E32766" w:rsidRPr="0077668B" w14:paraId="5D09D646" w14:textId="77777777" w:rsidTr="7EC4ADCF">
        <w:tc>
          <w:tcPr>
            <w:tcW w:w="0" w:type="auto"/>
            <w:gridSpan w:val="5"/>
            <w:tcBorders>
              <w:top w:val="single" w:sz="4" w:space="0" w:color="auto"/>
            </w:tcBorders>
            <w:shd w:val="clear" w:color="auto" w:fill="auto"/>
          </w:tcPr>
          <w:p w14:paraId="5D09D62E" w14:textId="77777777" w:rsidR="00E32766" w:rsidRPr="0077668B" w:rsidRDefault="00E32766" w:rsidP="00E32766">
            <w:pPr>
              <w:rPr>
                <w:b/>
                <w:szCs w:val="20"/>
              </w:rPr>
            </w:pPr>
            <w:r w:rsidRPr="0077668B">
              <w:rPr>
                <w:b/>
                <w:szCs w:val="20"/>
              </w:rPr>
              <w:t>Duties and key result areas:</w:t>
            </w:r>
          </w:p>
          <w:p w14:paraId="5D09D62F" w14:textId="77777777" w:rsidR="00F8739F" w:rsidRPr="0077668B" w:rsidRDefault="00F8739F" w:rsidP="0077668B">
            <w:pPr>
              <w:ind w:left="268" w:hanging="268"/>
              <w:rPr>
                <w:szCs w:val="20"/>
              </w:rPr>
            </w:pPr>
            <w:r w:rsidRPr="0077668B">
              <w:rPr>
                <w:szCs w:val="20"/>
              </w:rPr>
              <w:t xml:space="preserve">1   </w:t>
            </w:r>
            <w:r w:rsidR="00E32766" w:rsidRPr="0077668B">
              <w:rPr>
                <w:szCs w:val="20"/>
              </w:rPr>
              <w:t xml:space="preserve">Discharge the Council's responsibilities under </w:t>
            </w:r>
            <w:r w:rsidRPr="0077668B">
              <w:rPr>
                <w:szCs w:val="20"/>
              </w:rPr>
              <w:t>Trading Standards and consumer</w:t>
            </w:r>
            <w:r w:rsidR="00E32766" w:rsidRPr="0077668B">
              <w:rPr>
                <w:szCs w:val="20"/>
              </w:rPr>
              <w:t xml:space="preserve"> protection legislation</w:t>
            </w:r>
            <w:r w:rsidRPr="0077668B">
              <w:rPr>
                <w:szCs w:val="20"/>
              </w:rPr>
              <w:t>, through</w:t>
            </w:r>
            <w:r w:rsidR="00A34685" w:rsidRPr="0077668B">
              <w:rPr>
                <w:szCs w:val="20"/>
              </w:rPr>
              <w:t xml:space="preserve"> the inspection </w:t>
            </w:r>
            <w:proofErr w:type="gramStart"/>
            <w:r w:rsidR="00A34685" w:rsidRPr="0077668B">
              <w:rPr>
                <w:szCs w:val="20"/>
              </w:rPr>
              <w:t xml:space="preserve">of </w:t>
            </w:r>
            <w:r w:rsidRPr="0077668B">
              <w:rPr>
                <w:szCs w:val="20"/>
              </w:rPr>
              <w:t xml:space="preserve"> premises</w:t>
            </w:r>
            <w:proofErr w:type="gramEnd"/>
            <w:r w:rsidRPr="0077668B">
              <w:rPr>
                <w:szCs w:val="20"/>
              </w:rPr>
              <w:t>,</w:t>
            </w:r>
            <w:r w:rsidR="00A34685" w:rsidRPr="0077668B">
              <w:rPr>
                <w:szCs w:val="20"/>
              </w:rPr>
              <w:t xml:space="preserve"> goods and records,</w:t>
            </w:r>
            <w:r w:rsidRPr="0077668B">
              <w:rPr>
                <w:szCs w:val="20"/>
              </w:rPr>
              <w:t xml:space="preserve"> and the sampling of goods, such as to meet the needs of the public, business commun</w:t>
            </w:r>
            <w:r w:rsidR="00CE7056" w:rsidRPr="0077668B">
              <w:rPr>
                <w:szCs w:val="20"/>
              </w:rPr>
              <w:t>ity and other service users,</w:t>
            </w:r>
            <w:r w:rsidRPr="0077668B">
              <w:rPr>
                <w:szCs w:val="20"/>
              </w:rPr>
              <w:t xml:space="preserve"> in a way which meets inter/national legislation, professional best practice, corporate standards, in-house procedures and the service’s business plans.</w:t>
            </w:r>
            <w:r w:rsidR="00974D65" w:rsidRPr="0077668B">
              <w:rPr>
                <w:szCs w:val="20"/>
              </w:rPr>
              <w:t xml:space="preserve">  Interpret and a</w:t>
            </w:r>
            <w:r w:rsidRPr="0077668B">
              <w:rPr>
                <w:szCs w:val="20"/>
              </w:rPr>
              <w:t xml:space="preserve">ssess compliance with legal requirements and take appropriate action where </w:t>
            </w:r>
            <w:proofErr w:type="spellStart"/>
            <w:proofErr w:type="gramStart"/>
            <w:r w:rsidRPr="0077668B">
              <w:rPr>
                <w:szCs w:val="20"/>
              </w:rPr>
              <w:t>non compliance</w:t>
            </w:r>
            <w:proofErr w:type="spellEnd"/>
            <w:proofErr w:type="gramEnd"/>
            <w:r w:rsidRPr="0077668B">
              <w:rPr>
                <w:szCs w:val="20"/>
              </w:rPr>
              <w:t xml:space="preserve"> is detected.</w:t>
            </w:r>
          </w:p>
          <w:p w14:paraId="5D09D630" w14:textId="77777777" w:rsidR="00F8739F" w:rsidRPr="0077668B" w:rsidRDefault="00F8739F" w:rsidP="0077668B">
            <w:pPr>
              <w:ind w:left="268" w:hanging="268"/>
              <w:rPr>
                <w:szCs w:val="20"/>
              </w:rPr>
            </w:pPr>
            <w:r w:rsidRPr="0077668B">
              <w:rPr>
                <w:szCs w:val="20"/>
              </w:rPr>
              <w:t>2   Contribute to</w:t>
            </w:r>
            <w:r w:rsidR="00597E43" w:rsidRPr="0077668B">
              <w:rPr>
                <w:szCs w:val="20"/>
              </w:rPr>
              <w:t>,</w:t>
            </w:r>
            <w:r w:rsidRPr="0077668B">
              <w:rPr>
                <w:szCs w:val="20"/>
              </w:rPr>
              <w:t xml:space="preserve"> and where appropriate</w:t>
            </w:r>
            <w:r w:rsidR="00597E43" w:rsidRPr="0077668B">
              <w:rPr>
                <w:szCs w:val="20"/>
              </w:rPr>
              <w:t>,</w:t>
            </w:r>
            <w:r w:rsidRPr="0077668B">
              <w:rPr>
                <w:szCs w:val="20"/>
              </w:rPr>
              <w:t xml:space="preserve"> take a lead role in the development and delivery of specific services including the development of appropriate policy, delivery strategies, </w:t>
            </w:r>
            <w:proofErr w:type="gramStart"/>
            <w:r w:rsidRPr="0077668B">
              <w:rPr>
                <w:szCs w:val="20"/>
              </w:rPr>
              <w:t>promotion</w:t>
            </w:r>
            <w:proofErr w:type="gramEnd"/>
            <w:r w:rsidRPr="0077668B">
              <w:rPr>
                <w:szCs w:val="20"/>
              </w:rPr>
              <w:t xml:space="preserve"> and appropriate funding to bring the service’s business plans and objectives into effect.</w:t>
            </w:r>
          </w:p>
          <w:p w14:paraId="2748A372" w14:textId="008B33F2" w:rsidR="008A03BA" w:rsidRDefault="00F8739F" w:rsidP="008A03BA">
            <w:pPr>
              <w:pStyle w:val="ListParagraph"/>
              <w:numPr>
                <w:ilvl w:val="0"/>
                <w:numId w:val="8"/>
              </w:numPr>
              <w:rPr>
                <w:szCs w:val="20"/>
              </w:rPr>
            </w:pPr>
            <w:r w:rsidRPr="008A03BA">
              <w:rPr>
                <w:szCs w:val="20"/>
              </w:rPr>
              <w:t xml:space="preserve">Undertake/oversee specific professional and </w:t>
            </w:r>
            <w:proofErr w:type="gramStart"/>
            <w:r w:rsidRPr="008A03BA">
              <w:rPr>
                <w:szCs w:val="20"/>
              </w:rPr>
              <w:t>service related</w:t>
            </w:r>
            <w:proofErr w:type="gramEnd"/>
            <w:r w:rsidRPr="008A03BA">
              <w:rPr>
                <w:szCs w:val="20"/>
              </w:rPr>
              <w:t xml:space="preserve"> projects or delivery initiatives in accordance with given terms of reference or objectives.</w:t>
            </w:r>
          </w:p>
          <w:p w14:paraId="78D2B468" w14:textId="77777777" w:rsidR="00046658" w:rsidRDefault="000A2E12" w:rsidP="0051240C">
            <w:pPr>
              <w:pStyle w:val="ListParagraph"/>
              <w:numPr>
                <w:ilvl w:val="0"/>
                <w:numId w:val="8"/>
              </w:numPr>
              <w:rPr>
                <w:szCs w:val="20"/>
              </w:rPr>
            </w:pPr>
            <w:r w:rsidRPr="008A03BA">
              <w:rPr>
                <w:szCs w:val="20"/>
              </w:rPr>
              <w:t xml:space="preserve">Conduct investigations of incidents, persons, </w:t>
            </w:r>
            <w:proofErr w:type="gramStart"/>
            <w:r w:rsidRPr="008A03BA">
              <w:rPr>
                <w:szCs w:val="20"/>
              </w:rPr>
              <w:t>premises</w:t>
            </w:r>
            <w:proofErr w:type="gramEnd"/>
            <w:r w:rsidRPr="008A03BA">
              <w:rPr>
                <w:szCs w:val="20"/>
              </w:rPr>
              <w:t xml:space="preserve"> or activities as required for the specific service area.</w:t>
            </w:r>
          </w:p>
          <w:p w14:paraId="7098AB33" w14:textId="77777777" w:rsidR="00046658" w:rsidRDefault="000A2E12" w:rsidP="000A2E12">
            <w:pPr>
              <w:pStyle w:val="ListParagraph"/>
              <w:numPr>
                <w:ilvl w:val="0"/>
                <w:numId w:val="8"/>
              </w:numPr>
              <w:rPr>
                <w:szCs w:val="20"/>
              </w:rPr>
            </w:pPr>
            <w:r w:rsidRPr="00046658">
              <w:rPr>
                <w:szCs w:val="20"/>
              </w:rPr>
              <w:t xml:space="preserve">Prepare/supervise the preparation of legal reports on all case work within area of </w:t>
            </w:r>
            <w:proofErr w:type="gramStart"/>
            <w:r w:rsidRPr="00046658">
              <w:rPr>
                <w:szCs w:val="20"/>
              </w:rPr>
              <w:t>responsibility, and</w:t>
            </w:r>
            <w:proofErr w:type="gramEnd"/>
            <w:r w:rsidRPr="00046658">
              <w:rPr>
                <w:szCs w:val="20"/>
              </w:rPr>
              <w:t xml:space="preserve"> ensure that the investigation and reporting of alleged offences are dealt with thoroughly and with the minimum of delay.  Examine reports for completeness and admissibility of evidence, recommend action to be taken to senior officers in accordance with the Council’s Enforcement Policy. Assist in the maintenance, </w:t>
            </w:r>
            <w:proofErr w:type="gramStart"/>
            <w:r w:rsidRPr="00046658">
              <w:rPr>
                <w:szCs w:val="20"/>
              </w:rPr>
              <w:t>collation</w:t>
            </w:r>
            <w:proofErr w:type="gramEnd"/>
            <w:r w:rsidRPr="00046658">
              <w:rPr>
                <w:szCs w:val="20"/>
              </w:rPr>
              <w:t xml:space="preserve"> and delivery of records for court.</w:t>
            </w:r>
          </w:p>
          <w:p w14:paraId="27836FFD" w14:textId="77777777" w:rsidR="00046658" w:rsidRDefault="00F87479" w:rsidP="000A2E12">
            <w:pPr>
              <w:pStyle w:val="ListParagraph"/>
              <w:numPr>
                <w:ilvl w:val="0"/>
                <w:numId w:val="8"/>
              </w:numPr>
              <w:rPr>
                <w:szCs w:val="20"/>
              </w:rPr>
            </w:pPr>
            <w:r w:rsidRPr="00046658">
              <w:rPr>
                <w:szCs w:val="20"/>
              </w:rPr>
              <w:t xml:space="preserve">Attend court and give evidence as </w:t>
            </w:r>
            <w:proofErr w:type="gramStart"/>
            <w:r w:rsidRPr="00046658">
              <w:rPr>
                <w:szCs w:val="20"/>
              </w:rPr>
              <w:t>require</w:t>
            </w:r>
            <w:r w:rsidR="00CE7056" w:rsidRPr="00046658">
              <w:rPr>
                <w:szCs w:val="20"/>
              </w:rPr>
              <w:t>d</w:t>
            </w:r>
            <w:proofErr w:type="gramEnd"/>
          </w:p>
          <w:p w14:paraId="00769278" w14:textId="77777777" w:rsidR="00046658" w:rsidRDefault="000A2E12" w:rsidP="00046658">
            <w:pPr>
              <w:pStyle w:val="ListParagraph"/>
              <w:numPr>
                <w:ilvl w:val="0"/>
                <w:numId w:val="8"/>
              </w:numPr>
              <w:rPr>
                <w:szCs w:val="20"/>
              </w:rPr>
            </w:pPr>
            <w:r w:rsidRPr="00046658">
              <w:rPr>
                <w:szCs w:val="20"/>
              </w:rPr>
              <w:t>Respond to all requests for service in an efficient and effective manner carrying out the appropriate actions in line with the Public Protection service plan, statutory and legal requirements and recognised best practice.</w:t>
            </w:r>
          </w:p>
          <w:p w14:paraId="2DADF98D" w14:textId="77777777" w:rsidR="00046658" w:rsidRDefault="000A2E12" w:rsidP="00F87479">
            <w:pPr>
              <w:pStyle w:val="ListParagraph"/>
              <w:numPr>
                <w:ilvl w:val="0"/>
                <w:numId w:val="8"/>
              </w:numPr>
              <w:rPr>
                <w:szCs w:val="20"/>
              </w:rPr>
            </w:pPr>
            <w:r w:rsidRPr="00046658">
              <w:rPr>
                <w:szCs w:val="20"/>
              </w:rPr>
              <w:t xml:space="preserve">Provide professional advice to service users on Trading Standards and </w:t>
            </w:r>
            <w:r w:rsidR="00CE7056" w:rsidRPr="00046658">
              <w:rPr>
                <w:szCs w:val="20"/>
              </w:rPr>
              <w:t>consumer protection matters,</w:t>
            </w:r>
            <w:r w:rsidRPr="00046658">
              <w:rPr>
                <w:szCs w:val="20"/>
              </w:rPr>
              <w:t xml:space="preserve"> which meets legal requirements, professional best practice, corporate standards, and in-house procedures.</w:t>
            </w:r>
          </w:p>
          <w:p w14:paraId="5D09D637" w14:textId="63F44954" w:rsidR="00D73FB5" w:rsidRDefault="00F87479" w:rsidP="00A34685">
            <w:pPr>
              <w:pStyle w:val="ListParagraph"/>
              <w:numPr>
                <w:ilvl w:val="0"/>
                <w:numId w:val="8"/>
              </w:numPr>
              <w:rPr>
                <w:szCs w:val="20"/>
              </w:rPr>
            </w:pPr>
            <w:r w:rsidRPr="00046658">
              <w:rPr>
                <w:szCs w:val="20"/>
              </w:rPr>
              <w:t xml:space="preserve">Assist </w:t>
            </w:r>
            <w:r w:rsidR="00FB5513" w:rsidRPr="00046658">
              <w:rPr>
                <w:szCs w:val="20"/>
              </w:rPr>
              <w:t>Managers</w:t>
            </w:r>
            <w:r w:rsidR="008E6DDA" w:rsidRPr="00046658">
              <w:rPr>
                <w:szCs w:val="20"/>
              </w:rPr>
              <w:t xml:space="preserve"> </w:t>
            </w:r>
            <w:r w:rsidRPr="00046658">
              <w:rPr>
                <w:szCs w:val="20"/>
              </w:rPr>
              <w:t>in service planning.</w:t>
            </w:r>
          </w:p>
          <w:p w14:paraId="7A8AE538" w14:textId="77777777" w:rsidR="00D73FB5" w:rsidRDefault="00A34685" w:rsidP="00A34685">
            <w:pPr>
              <w:pStyle w:val="ListParagraph"/>
              <w:numPr>
                <w:ilvl w:val="0"/>
                <w:numId w:val="8"/>
              </w:numPr>
              <w:rPr>
                <w:szCs w:val="20"/>
              </w:rPr>
            </w:pPr>
            <w:r w:rsidRPr="00D73FB5">
              <w:rPr>
                <w:szCs w:val="20"/>
              </w:rPr>
              <w:t>Implement Council policies and ensure operating procedures and guidance are followed.</w:t>
            </w:r>
          </w:p>
          <w:p w14:paraId="6671F029" w14:textId="77777777" w:rsidR="00D73FB5" w:rsidRDefault="00A34685" w:rsidP="00974D65">
            <w:pPr>
              <w:pStyle w:val="ListParagraph"/>
              <w:numPr>
                <w:ilvl w:val="0"/>
                <w:numId w:val="8"/>
              </w:numPr>
              <w:rPr>
                <w:szCs w:val="20"/>
              </w:rPr>
            </w:pPr>
            <w:r w:rsidRPr="00D73FB5">
              <w:rPr>
                <w:szCs w:val="20"/>
              </w:rPr>
              <w:t>Maintain all relevant records</w:t>
            </w:r>
            <w:r w:rsidR="00CE7056" w:rsidRPr="00D73FB5">
              <w:rPr>
                <w:szCs w:val="20"/>
              </w:rPr>
              <w:t xml:space="preserve"> in accordance with the s</w:t>
            </w:r>
            <w:r w:rsidRPr="00D73FB5">
              <w:rPr>
                <w:szCs w:val="20"/>
              </w:rPr>
              <w:t>ervice’s requirements and procedures and assist with the collation of performance statistics.</w:t>
            </w:r>
          </w:p>
          <w:p w14:paraId="1FC4451B" w14:textId="5DA3246C" w:rsidR="00D73FB5" w:rsidRDefault="00A34685" w:rsidP="00974D65">
            <w:pPr>
              <w:pStyle w:val="ListParagraph"/>
              <w:numPr>
                <w:ilvl w:val="0"/>
                <w:numId w:val="8"/>
              </w:numPr>
              <w:rPr>
                <w:szCs w:val="20"/>
              </w:rPr>
            </w:pPr>
            <w:r w:rsidRPr="00D73FB5">
              <w:rPr>
                <w:szCs w:val="20"/>
              </w:rPr>
              <w:t xml:space="preserve">Periodically appraise, </w:t>
            </w:r>
            <w:proofErr w:type="gramStart"/>
            <w:r w:rsidRPr="00D73FB5">
              <w:rPr>
                <w:szCs w:val="20"/>
              </w:rPr>
              <w:t>select</w:t>
            </w:r>
            <w:proofErr w:type="gramEnd"/>
            <w:r w:rsidRPr="00D73FB5">
              <w:rPr>
                <w:szCs w:val="20"/>
              </w:rPr>
              <w:t xml:space="preserve"> and arrange the purchase of specialist Trading Standards equipment and other needs.</w:t>
            </w:r>
          </w:p>
          <w:p w14:paraId="5D09D63B" w14:textId="22C94E0E" w:rsidR="00D73FB5" w:rsidRDefault="00974D65" w:rsidP="00D73FB5">
            <w:pPr>
              <w:pStyle w:val="ListParagraph"/>
              <w:numPr>
                <w:ilvl w:val="0"/>
                <w:numId w:val="8"/>
              </w:numPr>
              <w:rPr>
                <w:szCs w:val="20"/>
              </w:rPr>
            </w:pPr>
            <w:r w:rsidRPr="00D73FB5">
              <w:rPr>
                <w:szCs w:val="20"/>
              </w:rPr>
              <w:t xml:space="preserve">Actively promote and represent the interests of the County Council in relation to service activities and policies at local, </w:t>
            </w:r>
            <w:proofErr w:type="gramStart"/>
            <w:r w:rsidRPr="00D73FB5">
              <w:rPr>
                <w:szCs w:val="20"/>
              </w:rPr>
              <w:t>regional</w:t>
            </w:r>
            <w:proofErr w:type="gramEnd"/>
            <w:r w:rsidRPr="00D73FB5">
              <w:rPr>
                <w:szCs w:val="20"/>
              </w:rPr>
              <w:t xml:space="preserve"> and national level as appropriate.</w:t>
            </w:r>
          </w:p>
          <w:p w14:paraId="6CE33E5F" w14:textId="77777777" w:rsidR="00D73FB5" w:rsidRDefault="00974D65" w:rsidP="00D73FB5">
            <w:pPr>
              <w:pStyle w:val="ListParagraph"/>
              <w:numPr>
                <w:ilvl w:val="0"/>
                <w:numId w:val="8"/>
              </w:numPr>
              <w:rPr>
                <w:szCs w:val="20"/>
              </w:rPr>
            </w:pPr>
            <w:r w:rsidRPr="00D73FB5">
              <w:rPr>
                <w:color w:val="000000"/>
                <w:szCs w:val="20"/>
              </w:rPr>
              <w:lastRenderedPageBreak/>
              <w:t xml:space="preserve">Supervise </w:t>
            </w:r>
            <w:proofErr w:type="gramStart"/>
            <w:r w:rsidRPr="00D73FB5">
              <w:rPr>
                <w:color w:val="000000"/>
                <w:szCs w:val="20"/>
              </w:rPr>
              <w:t>a number of</w:t>
            </w:r>
            <w:proofErr w:type="gramEnd"/>
            <w:r w:rsidRPr="00D73FB5">
              <w:rPr>
                <w:color w:val="000000"/>
                <w:szCs w:val="20"/>
              </w:rPr>
              <w:t xml:space="preserve"> trainee, support and technical staff, as appropriate, co-ordinating the work of the team, delegating work appropriately, providing clear guidance and motivating staff to achieve service objectives and quality standards.</w:t>
            </w:r>
            <w:r w:rsidRPr="00D73FB5">
              <w:rPr>
                <w:szCs w:val="20"/>
              </w:rPr>
              <w:t xml:space="preserve"> </w:t>
            </w:r>
          </w:p>
          <w:p w14:paraId="76D54C50" w14:textId="77777777" w:rsidR="00D73FB5" w:rsidRDefault="00974D65" w:rsidP="00D73FB5">
            <w:pPr>
              <w:pStyle w:val="ListParagraph"/>
              <w:numPr>
                <w:ilvl w:val="0"/>
                <w:numId w:val="8"/>
              </w:numPr>
              <w:rPr>
                <w:szCs w:val="20"/>
              </w:rPr>
            </w:pPr>
            <w:r w:rsidRPr="00D73FB5">
              <w:rPr>
                <w:szCs w:val="20"/>
              </w:rPr>
              <w:t xml:space="preserve">Assist in the recruitment, selection, induction, discipline, </w:t>
            </w:r>
            <w:proofErr w:type="gramStart"/>
            <w:r w:rsidRPr="00D73FB5">
              <w:rPr>
                <w:szCs w:val="20"/>
              </w:rPr>
              <w:t>training</w:t>
            </w:r>
            <w:proofErr w:type="gramEnd"/>
            <w:r w:rsidRPr="00D73FB5">
              <w:rPr>
                <w:szCs w:val="20"/>
              </w:rPr>
              <w:t xml:space="preserve"> and development</w:t>
            </w:r>
            <w:r w:rsidR="00CE7056" w:rsidRPr="00D73FB5">
              <w:rPr>
                <w:szCs w:val="20"/>
              </w:rPr>
              <w:t xml:space="preserve"> of </w:t>
            </w:r>
            <w:r w:rsidR="00910496" w:rsidRPr="00D73FB5">
              <w:rPr>
                <w:szCs w:val="20"/>
              </w:rPr>
              <w:t xml:space="preserve">professional and </w:t>
            </w:r>
            <w:r w:rsidR="00CE7056" w:rsidRPr="00D73FB5">
              <w:rPr>
                <w:szCs w:val="20"/>
              </w:rPr>
              <w:t xml:space="preserve">support staff, </w:t>
            </w:r>
            <w:r w:rsidRPr="00D73FB5">
              <w:rPr>
                <w:szCs w:val="20"/>
              </w:rPr>
              <w:t>and contribute to the skills planning and workforce development processes within the service.</w:t>
            </w:r>
          </w:p>
          <w:p w14:paraId="29DBE315" w14:textId="77777777" w:rsidR="00D73FB5" w:rsidRDefault="00974D65" w:rsidP="00D73FB5">
            <w:pPr>
              <w:pStyle w:val="ListParagraph"/>
              <w:numPr>
                <w:ilvl w:val="0"/>
                <w:numId w:val="8"/>
              </w:numPr>
              <w:rPr>
                <w:szCs w:val="20"/>
              </w:rPr>
            </w:pPr>
            <w:r w:rsidRPr="00D73FB5">
              <w:rPr>
                <w:szCs w:val="20"/>
              </w:rPr>
              <w:t>Contribute to the maintenance of effective management and communication systems within the service in conjunction with senior colleagues.</w:t>
            </w:r>
          </w:p>
          <w:p w14:paraId="0391BAB5" w14:textId="77777777" w:rsidR="00D73FB5" w:rsidRDefault="00CC61E2" w:rsidP="00974D65">
            <w:pPr>
              <w:pStyle w:val="ListParagraph"/>
              <w:numPr>
                <w:ilvl w:val="0"/>
                <w:numId w:val="8"/>
              </w:numPr>
              <w:rPr>
                <w:szCs w:val="20"/>
              </w:rPr>
            </w:pPr>
            <w:r w:rsidRPr="00D73FB5">
              <w:rPr>
                <w:szCs w:val="20"/>
              </w:rPr>
              <w:t xml:space="preserve">Develop, implement and operate information systems that meet the needs of the </w:t>
            </w:r>
            <w:proofErr w:type="gramStart"/>
            <w:r w:rsidRPr="00D73FB5">
              <w:rPr>
                <w:szCs w:val="20"/>
              </w:rPr>
              <w:t>service</w:t>
            </w:r>
            <w:proofErr w:type="gramEnd"/>
            <w:r w:rsidRPr="00D73FB5">
              <w:rPr>
                <w:szCs w:val="20"/>
              </w:rPr>
              <w:t xml:space="preserve"> and which ensure accuracy, confidentiality, speedy access and ease of use.</w:t>
            </w:r>
          </w:p>
          <w:p w14:paraId="47E592DD" w14:textId="77777777" w:rsidR="00D73FB5" w:rsidRDefault="00CC61E2" w:rsidP="00D73FB5">
            <w:pPr>
              <w:pStyle w:val="ListParagraph"/>
              <w:numPr>
                <w:ilvl w:val="0"/>
                <w:numId w:val="8"/>
              </w:numPr>
              <w:rPr>
                <w:szCs w:val="20"/>
              </w:rPr>
            </w:pPr>
            <w:r w:rsidRPr="00D73FB5">
              <w:rPr>
                <w:szCs w:val="20"/>
              </w:rPr>
              <w:t xml:space="preserve">Accountable for expenditure against allocated budgets, monitor relevant budget headings, ensure effective spend against established targets and compliance with financial </w:t>
            </w:r>
            <w:proofErr w:type="gramStart"/>
            <w:r w:rsidRPr="00D73FB5">
              <w:rPr>
                <w:szCs w:val="20"/>
              </w:rPr>
              <w:t>regulations</w:t>
            </w:r>
            <w:proofErr w:type="gramEnd"/>
          </w:p>
          <w:p w14:paraId="5DEB30F5" w14:textId="77777777" w:rsidR="00D73FB5" w:rsidRDefault="00724A0E" w:rsidP="00974D65">
            <w:pPr>
              <w:pStyle w:val="ListParagraph"/>
              <w:numPr>
                <w:ilvl w:val="0"/>
                <w:numId w:val="8"/>
              </w:numPr>
              <w:rPr>
                <w:szCs w:val="20"/>
              </w:rPr>
            </w:pPr>
            <w:r w:rsidRPr="00D73FB5">
              <w:rPr>
                <w:szCs w:val="20"/>
              </w:rPr>
              <w:t xml:space="preserve">Develop effective and constructive relationships with colleagues and external contacts in order to promote effective partnership arrangements for the delivery of </w:t>
            </w:r>
            <w:proofErr w:type="gramStart"/>
            <w:r w:rsidRPr="00D73FB5">
              <w:rPr>
                <w:szCs w:val="20"/>
              </w:rPr>
              <w:t>high quality</w:t>
            </w:r>
            <w:proofErr w:type="gramEnd"/>
            <w:r w:rsidRPr="00D73FB5">
              <w:rPr>
                <w:szCs w:val="20"/>
              </w:rPr>
              <w:t xml:space="preserve"> services.</w:t>
            </w:r>
          </w:p>
          <w:p w14:paraId="6A428E96" w14:textId="77777777" w:rsidR="00D73FB5" w:rsidRDefault="00A056F4" w:rsidP="00974D65">
            <w:pPr>
              <w:pStyle w:val="ListParagraph"/>
              <w:numPr>
                <w:ilvl w:val="0"/>
                <w:numId w:val="8"/>
              </w:numPr>
              <w:rPr>
                <w:szCs w:val="20"/>
              </w:rPr>
            </w:pPr>
            <w:r w:rsidRPr="00D73FB5">
              <w:rPr>
                <w:szCs w:val="20"/>
              </w:rPr>
              <w:t xml:space="preserve">Participate fully in the corporate planning and management of the service.  </w:t>
            </w:r>
          </w:p>
          <w:p w14:paraId="5D09D643" w14:textId="6719F7C1" w:rsidR="00F87479" w:rsidRPr="00D73FB5" w:rsidRDefault="00F87479" w:rsidP="00974D65">
            <w:pPr>
              <w:pStyle w:val="ListParagraph"/>
              <w:numPr>
                <w:ilvl w:val="0"/>
                <w:numId w:val="8"/>
              </w:numPr>
              <w:rPr>
                <w:szCs w:val="20"/>
              </w:rPr>
            </w:pPr>
            <w:r w:rsidRPr="00D73FB5">
              <w:rPr>
                <w:szCs w:val="20"/>
              </w:rPr>
              <w:t xml:space="preserve">Implement Council policies and ensure operating procedures and guidance are </w:t>
            </w:r>
            <w:proofErr w:type="gramStart"/>
            <w:r w:rsidRPr="00D73FB5">
              <w:rPr>
                <w:szCs w:val="20"/>
              </w:rPr>
              <w:t>followed</w:t>
            </w:r>
            <w:proofErr w:type="gramEnd"/>
          </w:p>
          <w:p w14:paraId="5D09D644" w14:textId="77777777" w:rsidR="001D4FC4" w:rsidRDefault="001D4FC4" w:rsidP="00E32766"/>
          <w:p w14:paraId="3D5B388E" w14:textId="77777777" w:rsidR="00E32766" w:rsidRDefault="00E32766" w:rsidP="00E32766">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p w14:paraId="5D09D645" w14:textId="16650AC7" w:rsidR="00D73FB5" w:rsidRPr="00A64575" w:rsidRDefault="00D73FB5" w:rsidP="00E32766"/>
        </w:tc>
      </w:tr>
      <w:tr w:rsidR="00E32766" w:rsidRPr="0077668B" w14:paraId="5D09D648" w14:textId="77777777" w:rsidTr="7EC4ADCF">
        <w:tc>
          <w:tcPr>
            <w:tcW w:w="0" w:type="auto"/>
            <w:gridSpan w:val="5"/>
            <w:tcBorders>
              <w:top w:val="single" w:sz="4" w:space="0" w:color="auto"/>
            </w:tcBorders>
            <w:shd w:val="clear" w:color="auto" w:fill="auto"/>
          </w:tcPr>
          <w:p w14:paraId="5D09D647" w14:textId="77777777" w:rsidR="00E32766" w:rsidRPr="0077668B" w:rsidRDefault="00E32766" w:rsidP="00E32766">
            <w:pPr>
              <w:rPr>
                <w:b/>
                <w:szCs w:val="20"/>
              </w:rPr>
            </w:pPr>
            <w:r w:rsidRPr="0077668B">
              <w:rPr>
                <w:b/>
                <w:szCs w:val="20"/>
              </w:rPr>
              <w:lastRenderedPageBreak/>
              <w:t>Work Arrangements</w:t>
            </w:r>
          </w:p>
        </w:tc>
      </w:tr>
      <w:tr w:rsidR="00591DFC" w:rsidRPr="0077668B" w14:paraId="5D09D652" w14:textId="77777777" w:rsidTr="7EC4ADCF">
        <w:trPr>
          <w:trHeight w:val="354"/>
        </w:trPr>
        <w:tc>
          <w:tcPr>
            <w:tcW w:w="0" w:type="auto"/>
            <w:gridSpan w:val="2"/>
            <w:tcBorders>
              <w:top w:val="single" w:sz="4" w:space="0" w:color="auto"/>
              <w:bottom w:val="single" w:sz="4" w:space="0" w:color="auto"/>
            </w:tcBorders>
            <w:shd w:val="clear" w:color="auto" w:fill="auto"/>
          </w:tcPr>
          <w:p w14:paraId="5D09D649" w14:textId="77777777" w:rsidR="00E32766" w:rsidRPr="0077668B" w:rsidRDefault="00E32766" w:rsidP="00E32766">
            <w:pPr>
              <w:rPr>
                <w:szCs w:val="20"/>
              </w:rPr>
            </w:pPr>
            <w:r w:rsidRPr="0077668B">
              <w:rPr>
                <w:szCs w:val="20"/>
              </w:rPr>
              <w:t>Transport requirements:</w:t>
            </w:r>
          </w:p>
          <w:p w14:paraId="5D09D64A" w14:textId="77777777" w:rsidR="00E32766" w:rsidRDefault="00E32766" w:rsidP="00E32766">
            <w:pPr>
              <w:rPr>
                <w:szCs w:val="20"/>
              </w:rPr>
            </w:pPr>
          </w:p>
          <w:p w14:paraId="0134E0A0" w14:textId="77777777" w:rsidR="00141A9D" w:rsidRPr="0077668B" w:rsidRDefault="00141A9D" w:rsidP="00E32766">
            <w:pPr>
              <w:rPr>
                <w:szCs w:val="20"/>
              </w:rPr>
            </w:pPr>
          </w:p>
          <w:p w14:paraId="5D09D64B" w14:textId="77777777" w:rsidR="00E32766" w:rsidRPr="0077668B" w:rsidRDefault="00E32766" w:rsidP="00E32766">
            <w:pPr>
              <w:rPr>
                <w:szCs w:val="20"/>
              </w:rPr>
            </w:pPr>
            <w:r w:rsidRPr="0077668B">
              <w:rPr>
                <w:szCs w:val="20"/>
              </w:rPr>
              <w:t>Working patterns:</w:t>
            </w:r>
          </w:p>
          <w:p w14:paraId="5D09D64C" w14:textId="77777777" w:rsidR="00E32766" w:rsidRPr="0077668B" w:rsidRDefault="00E32766" w:rsidP="00E32766">
            <w:pPr>
              <w:rPr>
                <w:szCs w:val="20"/>
              </w:rPr>
            </w:pPr>
          </w:p>
          <w:p w14:paraId="5D09D64D" w14:textId="77777777" w:rsidR="00E32766" w:rsidRPr="0077668B" w:rsidRDefault="00E32766" w:rsidP="00E32766">
            <w:pPr>
              <w:rPr>
                <w:szCs w:val="20"/>
              </w:rPr>
            </w:pPr>
            <w:r w:rsidRPr="0077668B">
              <w:rPr>
                <w:szCs w:val="20"/>
              </w:rPr>
              <w:t>Working conditions:</w:t>
            </w:r>
          </w:p>
        </w:tc>
        <w:tc>
          <w:tcPr>
            <w:tcW w:w="0" w:type="auto"/>
            <w:gridSpan w:val="3"/>
            <w:tcBorders>
              <w:top w:val="single" w:sz="4" w:space="0" w:color="auto"/>
              <w:bottom w:val="single" w:sz="4" w:space="0" w:color="auto"/>
            </w:tcBorders>
            <w:shd w:val="clear" w:color="auto" w:fill="auto"/>
          </w:tcPr>
          <w:p w14:paraId="5D09D64E" w14:textId="77777777" w:rsidR="00E32766" w:rsidRPr="0077668B" w:rsidRDefault="001D4FC4" w:rsidP="00E32766">
            <w:pPr>
              <w:rPr>
                <w:szCs w:val="20"/>
              </w:rPr>
            </w:pPr>
            <w:r w:rsidRPr="0077668B">
              <w:rPr>
                <w:szCs w:val="20"/>
              </w:rPr>
              <w:t>Able to meet the transport requirements of the post</w:t>
            </w:r>
            <w:r w:rsidR="00E32766" w:rsidRPr="0077668B">
              <w:rPr>
                <w:szCs w:val="20"/>
              </w:rPr>
              <w:t xml:space="preserve">. Travel </w:t>
            </w:r>
            <w:r w:rsidRPr="0077668B">
              <w:rPr>
                <w:szCs w:val="20"/>
              </w:rPr>
              <w:t xml:space="preserve">throughout and occasionally outside the </w:t>
            </w:r>
            <w:r w:rsidR="00E32766" w:rsidRPr="0077668B">
              <w:rPr>
                <w:szCs w:val="20"/>
              </w:rPr>
              <w:t>County area.</w:t>
            </w:r>
          </w:p>
          <w:p w14:paraId="5BF4B806" w14:textId="77777777" w:rsidR="00141A9D" w:rsidRDefault="00E32766" w:rsidP="00E32766">
            <w:pPr>
              <w:rPr>
                <w:szCs w:val="20"/>
              </w:rPr>
            </w:pPr>
            <w:r w:rsidRPr="0077668B">
              <w:rPr>
                <w:szCs w:val="20"/>
              </w:rPr>
              <w:t xml:space="preserve">Flexible hours to ensure duties are fulfilled, including (occasional) evening, night and weekends and Bank Holidays. </w:t>
            </w:r>
          </w:p>
          <w:p w14:paraId="237707BC" w14:textId="77777777" w:rsidR="00141A9D" w:rsidRDefault="00141A9D" w:rsidP="00E32766">
            <w:pPr>
              <w:rPr>
                <w:szCs w:val="20"/>
              </w:rPr>
            </w:pPr>
          </w:p>
          <w:p w14:paraId="5D09D64F" w14:textId="5644AB93" w:rsidR="00E32766" w:rsidRPr="0077668B" w:rsidRDefault="00E32766" w:rsidP="00E32766">
            <w:pPr>
              <w:rPr>
                <w:szCs w:val="20"/>
              </w:rPr>
            </w:pPr>
            <w:r w:rsidRPr="0077668B">
              <w:rPr>
                <w:szCs w:val="20"/>
              </w:rPr>
              <w:t>Lone working. Emergency response.</w:t>
            </w:r>
          </w:p>
          <w:p w14:paraId="6B40EBFC" w14:textId="77777777" w:rsidR="008E6DDA" w:rsidRDefault="008E6DDA" w:rsidP="00E32766">
            <w:pPr>
              <w:rPr>
                <w:szCs w:val="20"/>
              </w:rPr>
            </w:pPr>
          </w:p>
          <w:p w14:paraId="5D09D650" w14:textId="5EE0A5AE" w:rsidR="00E32766" w:rsidRPr="0077668B" w:rsidRDefault="00E32766" w:rsidP="00E32766">
            <w:pPr>
              <w:rPr>
                <w:szCs w:val="20"/>
              </w:rPr>
            </w:pPr>
            <w:r w:rsidRPr="0077668B">
              <w:rPr>
                <w:szCs w:val="20"/>
              </w:rPr>
              <w:t>Office, out</w:t>
            </w:r>
            <w:r w:rsidR="001D4FC4" w:rsidRPr="0077668B">
              <w:rPr>
                <w:szCs w:val="20"/>
              </w:rPr>
              <w:t>doors</w:t>
            </w:r>
            <w:r w:rsidRPr="0077668B">
              <w:rPr>
                <w:szCs w:val="20"/>
              </w:rPr>
              <w:t xml:space="preserve">, inspecting </w:t>
            </w:r>
            <w:r w:rsidR="001D4FC4" w:rsidRPr="0077668B">
              <w:rPr>
                <w:szCs w:val="20"/>
              </w:rPr>
              <w:t>retail, catering,</w:t>
            </w:r>
            <w:r w:rsidRPr="0077668B">
              <w:rPr>
                <w:szCs w:val="20"/>
              </w:rPr>
              <w:t xml:space="preserve"> industrial and commercial premises</w:t>
            </w:r>
            <w:r w:rsidR="001D4FC4" w:rsidRPr="0077668B">
              <w:rPr>
                <w:szCs w:val="20"/>
              </w:rPr>
              <w:t>.</w:t>
            </w:r>
          </w:p>
          <w:p w14:paraId="5D09D651" w14:textId="77777777" w:rsidR="001D4FC4" w:rsidRPr="0077668B" w:rsidRDefault="001D4FC4" w:rsidP="00E32766">
            <w:pPr>
              <w:rPr>
                <w:szCs w:val="20"/>
              </w:rPr>
            </w:pPr>
            <w:r w:rsidRPr="0077668B">
              <w:rPr>
                <w:szCs w:val="20"/>
              </w:rPr>
              <w:t>Some work will take place in dirty, unpleasant environments and in the open in all weathers.</w:t>
            </w:r>
          </w:p>
        </w:tc>
      </w:tr>
    </w:tbl>
    <w:p w14:paraId="5D09D653" w14:textId="77777777" w:rsidR="00063858" w:rsidRDefault="00063858" w:rsidP="00E32766">
      <w:pPr>
        <w:tabs>
          <w:tab w:val="center" w:pos="6840"/>
          <w:tab w:val="right" w:pos="14040"/>
        </w:tabs>
        <w:rPr>
          <w:szCs w:val="20"/>
        </w:rPr>
      </w:pPr>
    </w:p>
    <w:p w14:paraId="5D09D654" w14:textId="77777777" w:rsidR="00063858" w:rsidRDefault="00063858" w:rsidP="00E32766">
      <w:pPr>
        <w:tabs>
          <w:tab w:val="center" w:pos="6840"/>
          <w:tab w:val="right" w:pos="14040"/>
        </w:tabs>
        <w:rPr>
          <w:szCs w:val="20"/>
        </w:rPr>
      </w:pPr>
      <w:r>
        <w:br w:type="page"/>
      </w:r>
    </w:p>
    <w:p w14:paraId="5D09D655" w14:textId="3221D3F3" w:rsidR="00E32766" w:rsidRDefault="163F530D" w:rsidP="0D787ECD">
      <w:pPr>
        <w:tabs>
          <w:tab w:val="center" w:pos="6840"/>
          <w:tab w:val="right" w:pos="14040"/>
        </w:tabs>
        <w:jc w:val="right"/>
        <w:rPr>
          <w:b/>
          <w:bCs/>
        </w:rPr>
      </w:pPr>
      <w:r>
        <w:rPr>
          <w:noProof/>
        </w:rPr>
        <w:lastRenderedPageBreak/>
        <w:drawing>
          <wp:inline distT="0" distB="0" distL="0" distR="0" wp14:anchorId="49821823" wp14:editId="16555B07">
            <wp:extent cx="1114425" cy="470308"/>
            <wp:effectExtent l="0" t="0" r="0" b="0"/>
            <wp:docPr id="930464871" name="Picture 930464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4425" cy="470308"/>
                    </a:xfrm>
                    <a:prstGeom prst="rect">
                      <a:avLst/>
                    </a:prstGeom>
                  </pic:spPr>
                </pic:pic>
              </a:graphicData>
            </a:graphic>
          </wp:inline>
        </w:drawing>
      </w:r>
      <w:r w:rsidR="00E32766">
        <w:rPr>
          <w:szCs w:val="20"/>
        </w:rPr>
        <w:tab/>
      </w:r>
      <w:r w:rsidR="7591C5A5" w:rsidRPr="0D787ECD">
        <w:rPr>
          <w:b/>
          <w:bCs/>
        </w:rPr>
        <w:t xml:space="preserve">                                                                              </w:t>
      </w:r>
      <w:r w:rsidR="00E32766" w:rsidRPr="0D787ECD">
        <w:rPr>
          <w:b/>
          <w:bCs/>
        </w:rPr>
        <w:t>PERSON SPECIFICATION</w:t>
      </w:r>
      <w:r w:rsidR="4FC14D3A" w:rsidRPr="0D787ECD">
        <w:rPr>
          <w:b/>
          <w:bCs/>
        </w:rPr>
        <w:t xml:space="preserve">                                                                             </w:t>
      </w:r>
      <w:r w:rsidR="00E32766" w:rsidRPr="0D787ECD">
        <w:rPr>
          <w:b/>
          <w:bCs/>
        </w:rPr>
        <w:t>Appendix 2</w:t>
      </w:r>
    </w:p>
    <w:p w14:paraId="5D09D656" w14:textId="77777777" w:rsidR="00E32766" w:rsidRPr="00C615A8" w:rsidRDefault="00E32766" w:rsidP="00E32766">
      <w:pPr>
        <w:rPr>
          <w:szCs w:val="20"/>
        </w:rPr>
      </w:pPr>
    </w:p>
    <w:tbl>
      <w:tblPr>
        <w:tblW w:w="145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5"/>
        <w:gridCol w:w="5663"/>
        <w:gridCol w:w="345"/>
        <w:gridCol w:w="1229"/>
      </w:tblGrid>
      <w:tr w:rsidR="00E32766" w:rsidRPr="0077668B" w14:paraId="5D09D65A" w14:textId="77777777" w:rsidTr="0D787ECD">
        <w:tc>
          <w:tcPr>
            <w:tcW w:w="7335" w:type="dxa"/>
            <w:shd w:val="clear" w:color="auto" w:fill="auto"/>
          </w:tcPr>
          <w:p w14:paraId="5D09D657" w14:textId="77777777" w:rsidR="00E32766" w:rsidRPr="0077668B" w:rsidRDefault="00E32766" w:rsidP="00E32766">
            <w:pPr>
              <w:rPr>
                <w:szCs w:val="20"/>
              </w:rPr>
            </w:pPr>
            <w:r w:rsidRPr="0077668B">
              <w:rPr>
                <w:b/>
                <w:szCs w:val="20"/>
              </w:rPr>
              <w:t xml:space="preserve">Post Title: </w:t>
            </w:r>
            <w:r w:rsidRPr="0077668B">
              <w:rPr>
                <w:szCs w:val="20"/>
              </w:rPr>
              <w:t xml:space="preserve">   </w:t>
            </w:r>
            <w:r w:rsidR="00FF4C11" w:rsidRPr="0077668B">
              <w:rPr>
                <w:szCs w:val="20"/>
              </w:rPr>
              <w:t>Trading Standards</w:t>
            </w:r>
            <w:r w:rsidRPr="0077668B">
              <w:rPr>
                <w:szCs w:val="20"/>
              </w:rPr>
              <w:t xml:space="preserve"> Officer</w:t>
            </w:r>
          </w:p>
        </w:tc>
        <w:tc>
          <w:tcPr>
            <w:tcW w:w="5663" w:type="dxa"/>
            <w:shd w:val="clear" w:color="auto" w:fill="auto"/>
          </w:tcPr>
          <w:p w14:paraId="5D09D658" w14:textId="5CF5D661" w:rsidR="00E32766" w:rsidRPr="0077668B" w:rsidRDefault="00E32766" w:rsidP="00E32766">
            <w:pPr>
              <w:rPr>
                <w:szCs w:val="20"/>
              </w:rPr>
            </w:pPr>
            <w:r w:rsidRPr="0077668B">
              <w:rPr>
                <w:b/>
                <w:szCs w:val="20"/>
              </w:rPr>
              <w:t xml:space="preserve">Director/Service/Sector: </w:t>
            </w:r>
            <w:r w:rsidR="00141A9D" w:rsidRPr="006B4F46">
              <w:rPr>
                <w:bCs/>
                <w:szCs w:val="20"/>
              </w:rPr>
              <w:t>Public Protection</w:t>
            </w:r>
            <w:r w:rsidR="00141A9D">
              <w:rPr>
                <w:bCs/>
                <w:szCs w:val="20"/>
              </w:rPr>
              <w:t xml:space="preserve"> </w:t>
            </w:r>
            <w:r w:rsidR="00141A9D" w:rsidRPr="006B4F46">
              <w:rPr>
                <w:bCs/>
                <w:szCs w:val="20"/>
              </w:rPr>
              <w:t>/</w:t>
            </w:r>
            <w:r w:rsidR="00141A9D">
              <w:rPr>
                <w:bCs/>
                <w:szCs w:val="20"/>
              </w:rPr>
              <w:t xml:space="preserve"> </w:t>
            </w:r>
            <w:r w:rsidR="00141A9D" w:rsidRPr="006B4F46">
              <w:rPr>
                <w:bCs/>
                <w:szCs w:val="20"/>
              </w:rPr>
              <w:t>Public</w:t>
            </w:r>
            <w:r w:rsidR="00141A9D">
              <w:rPr>
                <w:bCs/>
                <w:szCs w:val="20"/>
              </w:rPr>
              <w:t xml:space="preserve"> </w:t>
            </w:r>
            <w:r w:rsidR="00141A9D" w:rsidRPr="006B4F46">
              <w:rPr>
                <w:bCs/>
                <w:szCs w:val="20"/>
              </w:rPr>
              <w:t>Protection</w:t>
            </w:r>
            <w:r w:rsidR="00141A9D">
              <w:rPr>
                <w:bCs/>
                <w:szCs w:val="20"/>
              </w:rPr>
              <w:t xml:space="preserve"> </w:t>
            </w:r>
            <w:r w:rsidR="00141A9D" w:rsidRPr="006B4F46">
              <w:rPr>
                <w:bCs/>
                <w:szCs w:val="20"/>
              </w:rPr>
              <w:t>/</w:t>
            </w:r>
            <w:r w:rsidR="00141A9D">
              <w:rPr>
                <w:bCs/>
                <w:szCs w:val="20"/>
              </w:rPr>
              <w:t xml:space="preserve"> Business Compliance and Public Safety Unit / </w:t>
            </w:r>
            <w:r w:rsidR="00141A9D" w:rsidRPr="006B4F46">
              <w:rPr>
                <w:bCs/>
                <w:szCs w:val="20"/>
              </w:rPr>
              <w:t>Trading Standards and Animal Health</w:t>
            </w:r>
          </w:p>
        </w:tc>
        <w:tc>
          <w:tcPr>
            <w:tcW w:w="1574" w:type="dxa"/>
            <w:gridSpan w:val="2"/>
            <w:shd w:val="clear" w:color="auto" w:fill="auto"/>
          </w:tcPr>
          <w:p w14:paraId="5D09D659" w14:textId="4F1D72BD" w:rsidR="00E32766" w:rsidRPr="00AA1ABD" w:rsidRDefault="00E32766" w:rsidP="00E32766">
            <w:pPr>
              <w:rPr>
                <w:b/>
                <w:bCs/>
              </w:rPr>
            </w:pPr>
            <w:r w:rsidRPr="00AA1ABD">
              <w:rPr>
                <w:b/>
                <w:bCs/>
              </w:rPr>
              <w:t>Ref:</w:t>
            </w:r>
            <w:r w:rsidR="3B6819A5" w:rsidRPr="00AA1ABD">
              <w:rPr>
                <w:b/>
                <w:bCs/>
              </w:rPr>
              <w:t xml:space="preserve"> </w:t>
            </w:r>
          </w:p>
        </w:tc>
      </w:tr>
      <w:tr w:rsidR="00E32766" w:rsidRPr="0077668B" w14:paraId="5D09D65F" w14:textId="77777777" w:rsidTr="0D787ECD">
        <w:tc>
          <w:tcPr>
            <w:tcW w:w="7335" w:type="dxa"/>
            <w:shd w:val="clear" w:color="auto" w:fill="auto"/>
          </w:tcPr>
          <w:p w14:paraId="5D09D65B" w14:textId="77777777" w:rsidR="00E32766" w:rsidRPr="0077668B" w:rsidRDefault="00E32766" w:rsidP="00E32766">
            <w:pPr>
              <w:rPr>
                <w:b/>
                <w:szCs w:val="20"/>
              </w:rPr>
            </w:pPr>
            <w:r w:rsidRPr="0077668B">
              <w:rPr>
                <w:b/>
                <w:szCs w:val="20"/>
              </w:rPr>
              <w:t>Essential</w:t>
            </w:r>
          </w:p>
        </w:tc>
        <w:tc>
          <w:tcPr>
            <w:tcW w:w="6008" w:type="dxa"/>
            <w:gridSpan w:val="2"/>
            <w:shd w:val="clear" w:color="auto" w:fill="auto"/>
          </w:tcPr>
          <w:p w14:paraId="5D09D65C" w14:textId="77777777" w:rsidR="00E32766" w:rsidRPr="0077668B" w:rsidRDefault="00E32766" w:rsidP="00E32766">
            <w:pPr>
              <w:rPr>
                <w:b/>
                <w:szCs w:val="20"/>
              </w:rPr>
            </w:pPr>
            <w:r w:rsidRPr="0077668B">
              <w:rPr>
                <w:b/>
                <w:szCs w:val="20"/>
              </w:rPr>
              <w:t>Desirable</w:t>
            </w:r>
          </w:p>
        </w:tc>
        <w:tc>
          <w:tcPr>
            <w:tcW w:w="1229" w:type="dxa"/>
            <w:shd w:val="clear" w:color="auto" w:fill="auto"/>
          </w:tcPr>
          <w:p w14:paraId="5D09D65D" w14:textId="77777777" w:rsidR="00E32766" w:rsidRPr="0077668B" w:rsidRDefault="00E32766" w:rsidP="00E32766">
            <w:pPr>
              <w:rPr>
                <w:b/>
                <w:szCs w:val="20"/>
              </w:rPr>
            </w:pPr>
            <w:r w:rsidRPr="0077668B">
              <w:rPr>
                <w:b/>
                <w:szCs w:val="20"/>
              </w:rPr>
              <w:t>Assess</w:t>
            </w:r>
          </w:p>
          <w:p w14:paraId="5D09D65E" w14:textId="77777777" w:rsidR="00E32766" w:rsidRPr="0077668B" w:rsidRDefault="00E32766" w:rsidP="00E32766">
            <w:pPr>
              <w:rPr>
                <w:szCs w:val="20"/>
              </w:rPr>
            </w:pPr>
            <w:r w:rsidRPr="0077668B">
              <w:rPr>
                <w:b/>
                <w:szCs w:val="20"/>
              </w:rPr>
              <w:t>by</w:t>
            </w:r>
          </w:p>
        </w:tc>
      </w:tr>
      <w:tr w:rsidR="00E32766" w:rsidRPr="0077668B" w14:paraId="5D09D661" w14:textId="77777777" w:rsidTr="0D787ECD">
        <w:tc>
          <w:tcPr>
            <w:tcW w:w="14572" w:type="dxa"/>
            <w:gridSpan w:val="4"/>
            <w:shd w:val="clear" w:color="auto" w:fill="auto"/>
          </w:tcPr>
          <w:p w14:paraId="5D09D660" w14:textId="77777777" w:rsidR="00E32766" w:rsidRPr="0077668B" w:rsidRDefault="00E32766" w:rsidP="0077668B">
            <w:pPr>
              <w:autoSpaceDE w:val="0"/>
              <w:autoSpaceDN w:val="0"/>
              <w:adjustRightInd w:val="0"/>
              <w:rPr>
                <w:rFonts w:ascii="Arial,Bold" w:hAnsi="Arial,Bold" w:cs="Arial,Bold"/>
                <w:b/>
                <w:bCs/>
                <w:sz w:val="24"/>
              </w:rPr>
            </w:pPr>
            <w:r w:rsidRPr="0077668B">
              <w:rPr>
                <w:b/>
                <w:szCs w:val="20"/>
              </w:rPr>
              <w:t xml:space="preserve">Knowledge and </w:t>
            </w:r>
            <w:r w:rsidRPr="0077668B">
              <w:rPr>
                <w:rFonts w:ascii="Arial,Bold" w:hAnsi="Arial,Bold" w:cs="Arial,Bold"/>
                <w:b/>
                <w:bCs/>
                <w:szCs w:val="20"/>
              </w:rPr>
              <w:t>Qualifications</w:t>
            </w:r>
          </w:p>
        </w:tc>
      </w:tr>
      <w:tr w:rsidR="00E32766" w:rsidRPr="0077668B" w14:paraId="5D09D671" w14:textId="77777777" w:rsidTr="0D787ECD">
        <w:tc>
          <w:tcPr>
            <w:tcW w:w="7335" w:type="dxa"/>
            <w:shd w:val="clear" w:color="auto" w:fill="auto"/>
          </w:tcPr>
          <w:p w14:paraId="5D09D662" w14:textId="725446A0" w:rsidR="00E32766" w:rsidRPr="0077668B" w:rsidRDefault="025EF26E" w:rsidP="0D787ECD">
            <w:pPr>
              <w:pStyle w:val="ListParagraph"/>
              <w:numPr>
                <w:ilvl w:val="0"/>
                <w:numId w:val="2"/>
              </w:numPr>
            </w:pPr>
            <w:r>
              <w:t xml:space="preserve">Trading Standards </w:t>
            </w:r>
            <w:r w:rsidR="4245CD23">
              <w:t>Practitioner</w:t>
            </w:r>
            <w:r>
              <w:t xml:space="preserve"> Diploma</w:t>
            </w:r>
            <w:r w:rsidR="7942266C">
              <w:t xml:space="preserve"> (TSPD)</w:t>
            </w:r>
            <w:r>
              <w:t xml:space="preserve"> </w:t>
            </w:r>
            <w:r w:rsidR="00E32766">
              <w:t>qualification</w:t>
            </w:r>
            <w:r w:rsidR="0D10DD8F">
              <w:t xml:space="preserve"> </w:t>
            </w:r>
            <w:r w:rsidR="2C1B12BC">
              <w:t>or its antecedent</w:t>
            </w:r>
            <w:r w:rsidR="04C8AE15">
              <w:t>s</w:t>
            </w:r>
          </w:p>
          <w:p w14:paraId="5D09D664" w14:textId="77777777" w:rsidR="00E32766" w:rsidRPr="0077668B" w:rsidRDefault="10E741DE" w:rsidP="0D787ECD">
            <w:pPr>
              <w:pStyle w:val="ListParagraph"/>
              <w:numPr>
                <w:ilvl w:val="0"/>
                <w:numId w:val="2"/>
              </w:numPr>
            </w:pPr>
            <w:r>
              <w:t>Thorough</w:t>
            </w:r>
            <w:r w:rsidR="00E32766">
              <w:t xml:space="preserve"> knowledge and understanding of relevant service legislation, best practice</w:t>
            </w:r>
            <w:r>
              <w:t xml:space="preserve">, </w:t>
            </w:r>
            <w:proofErr w:type="gramStart"/>
            <w:r>
              <w:t>procedures</w:t>
            </w:r>
            <w:proofErr w:type="gramEnd"/>
            <w:r w:rsidR="00E32766">
              <w:t xml:space="preserve"> and contemporary issues. </w:t>
            </w:r>
          </w:p>
          <w:p w14:paraId="5D09D665" w14:textId="77777777" w:rsidR="00E32766" w:rsidRPr="0077668B" w:rsidRDefault="00E32766" w:rsidP="0D787ECD">
            <w:pPr>
              <w:pStyle w:val="ListParagraph"/>
              <w:numPr>
                <w:ilvl w:val="0"/>
                <w:numId w:val="2"/>
              </w:numPr>
            </w:pPr>
            <w:r>
              <w:t>Evidence of continual professional development in a related area</w:t>
            </w:r>
          </w:p>
          <w:p w14:paraId="5D09D666" w14:textId="77777777" w:rsidR="00E32766" w:rsidRPr="0077668B" w:rsidRDefault="00E32766" w:rsidP="0D787ECD">
            <w:pPr>
              <w:pStyle w:val="Default"/>
              <w:numPr>
                <w:ilvl w:val="0"/>
                <w:numId w:val="2"/>
              </w:numPr>
              <w:spacing w:after="120"/>
              <w:jc w:val="both"/>
              <w:rPr>
                <w:rFonts w:ascii="Arial" w:hAnsi="Arial" w:cs="Arial"/>
                <w:sz w:val="20"/>
                <w:szCs w:val="20"/>
              </w:rPr>
            </w:pPr>
            <w:r w:rsidRPr="0D787ECD">
              <w:rPr>
                <w:rFonts w:ascii="Arial" w:hAnsi="Arial" w:cs="Arial"/>
                <w:sz w:val="20"/>
                <w:szCs w:val="20"/>
              </w:rPr>
              <w:t>Literacy and numeracy.</w:t>
            </w:r>
          </w:p>
        </w:tc>
        <w:tc>
          <w:tcPr>
            <w:tcW w:w="6008" w:type="dxa"/>
            <w:gridSpan w:val="2"/>
            <w:shd w:val="clear" w:color="auto" w:fill="auto"/>
          </w:tcPr>
          <w:p w14:paraId="0D62EB25" w14:textId="77777777" w:rsidR="7FA8BCD0" w:rsidRDefault="7FA8BCD0" w:rsidP="006D1CD2">
            <w:pPr>
              <w:pStyle w:val="ListParagraph"/>
              <w:numPr>
                <w:ilvl w:val="0"/>
                <w:numId w:val="9"/>
              </w:numPr>
            </w:pPr>
            <w:r>
              <w:t>Degree level or equivalent standard of general education</w:t>
            </w:r>
          </w:p>
          <w:p w14:paraId="5D09D668" w14:textId="77777777" w:rsidR="00E32766" w:rsidRDefault="00E32766" w:rsidP="006D1CD2">
            <w:pPr>
              <w:pStyle w:val="ListParagraph"/>
              <w:numPr>
                <w:ilvl w:val="0"/>
                <w:numId w:val="9"/>
              </w:numPr>
              <w:rPr>
                <w:szCs w:val="20"/>
              </w:rPr>
            </w:pPr>
            <w:r w:rsidRPr="006D1CD2">
              <w:rPr>
                <w:szCs w:val="20"/>
              </w:rPr>
              <w:t>Management qualification or accredited management training.</w:t>
            </w:r>
          </w:p>
          <w:p w14:paraId="2B97B774" w14:textId="36B71295" w:rsidR="0060765D" w:rsidRPr="00123196" w:rsidRDefault="0060765D" w:rsidP="00123196">
            <w:pPr>
              <w:pStyle w:val="ListParagraph"/>
              <w:numPr>
                <w:ilvl w:val="0"/>
                <w:numId w:val="9"/>
              </w:numPr>
              <w:rPr>
                <w:szCs w:val="20"/>
              </w:rPr>
            </w:pPr>
            <w:r w:rsidRPr="006D1CD2">
              <w:rPr>
                <w:szCs w:val="20"/>
              </w:rPr>
              <w:t>Evidence of recent and relevant management training.</w:t>
            </w:r>
          </w:p>
          <w:p w14:paraId="5D09D669" w14:textId="77777777" w:rsidR="00FD6774" w:rsidRPr="006D1CD2" w:rsidRDefault="00FD6774" w:rsidP="006D1CD2">
            <w:pPr>
              <w:pStyle w:val="ListParagraph"/>
              <w:numPr>
                <w:ilvl w:val="0"/>
                <w:numId w:val="9"/>
              </w:numPr>
              <w:rPr>
                <w:szCs w:val="20"/>
              </w:rPr>
            </w:pPr>
            <w:r w:rsidRPr="006D1CD2">
              <w:rPr>
                <w:szCs w:val="20"/>
              </w:rPr>
              <w:t xml:space="preserve">Post graduate qualification in a related </w:t>
            </w:r>
            <w:proofErr w:type="gramStart"/>
            <w:r w:rsidRPr="006D1CD2">
              <w:rPr>
                <w:szCs w:val="20"/>
              </w:rPr>
              <w:t>discipline</w:t>
            </w:r>
            <w:proofErr w:type="gramEnd"/>
          </w:p>
          <w:p w14:paraId="5D09D66A" w14:textId="77777777" w:rsidR="00E32766" w:rsidRPr="006D1CD2" w:rsidRDefault="00FD6774" w:rsidP="006D1CD2">
            <w:pPr>
              <w:pStyle w:val="ListParagraph"/>
              <w:numPr>
                <w:ilvl w:val="0"/>
                <w:numId w:val="9"/>
              </w:numPr>
              <w:rPr>
                <w:szCs w:val="20"/>
              </w:rPr>
            </w:pPr>
            <w:r w:rsidRPr="006D1CD2">
              <w:rPr>
                <w:szCs w:val="20"/>
              </w:rPr>
              <w:t>Additional modular points from the new qualification framework</w:t>
            </w:r>
          </w:p>
          <w:p w14:paraId="5D09D66B" w14:textId="77777777" w:rsidR="00FD6774" w:rsidRPr="006D1CD2" w:rsidRDefault="00FD6774" w:rsidP="006D1CD2">
            <w:pPr>
              <w:pStyle w:val="ListParagraph"/>
              <w:numPr>
                <w:ilvl w:val="0"/>
                <w:numId w:val="9"/>
              </w:numPr>
              <w:rPr>
                <w:szCs w:val="20"/>
              </w:rPr>
            </w:pPr>
            <w:r w:rsidRPr="006D1CD2">
              <w:rPr>
                <w:szCs w:val="20"/>
              </w:rPr>
              <w:t>Evidence of continual professional development in a related area</w:t>
            </w:r>
          </w:p>
          <w:p w14:paraId="5D09D66C" w14:textId="77777777" w:rsidR="00FD6774" w:rsidRPr="0077668B" w:rsidRDefault="00FD6774" w:rsidP="00FD6774">
            <w:pPr>
              <w:rPr>
                <w:szCs w:val="20"/>
              </w:rPr>
            </w:pPr>
          </w:p>
        </w:tc>
        <w:tc>
          <w:tcPr>
            <w:tcW w:w="1229" w:type="dxa"/>
            <w:shd w:val="clear" w:color="auto" w:fill="auto"/>
          </w:tcPr>
          <w:p w14:paraId="5D09D66D" w14:textId="77777777" w:rsidR="00E32766" w:rsidRPr="0077668B" w:rsidRDefault="009939B8" w:rsidP="00E32766">
            <w:pPr>
              <w:rPr>
                <w:szCs w:val="20"/>
              </w:rPr>
            </w:pPr>
            <w:r w:rsidRPr="0077668B">
              <w:rPr>
                <w:szCs w:val="20"/>
              </w:rPr>
              <w:t>(a)</w:t>
            </w:r>
          </w:p>
          <w:p w14:paraId="5D09D66E" w14:textId="77777777" w:rsidR="009939B8" w:rsidRPr="0077668B" w:rsidRDefault="009939B8" w:rsidP="00E32766">
            <w:pPr>
              <w:rPr>
                <w:szCs w:val="20"/>
              </w:rPr>
            </w:pPr>
            <w:r w:rsidRPr="0077668B">
              <w:rPr>
                <w:szCs w:val="20"/>
              </w:rPr>
              <w:t>(</w:t>
            </w:r>
            <w:proofErr w:type="spellStart"/>
            <w:r w:rsidRPr="0077668B">
              <w:rPr>
                <w:szCs w:val="20"/>
              </w:rPr>
              <w:t>i</w:t>
            </w:r>
            <w:proofErr w:type="spellEnd"/>
            <w:r w:rsidRPr="0077668B">
              <w:rPr>
                <w:szCs w:val="20"/>
              </w:rPr>
              <w:t>)</w:t>
            </w:r>
          </w:p>
          <w:p w14:paraId="5D09D66F" w14:textId="77777777" w:rsidR="00E32766" w:rsidRPr="0077668B" w:rsidRDefault="00E32766" w:rsidP="00E32766">
            <w:pPr>
              <w:rPr>
                <w:szCs w:val="20"/>
              </w:rPr>
            </w:pPr>
          </w:p>
          <w:p w14:paraId="5D09D670" w14:textId="77777777" w:rsidR="00E32766" w:rsidRPr="0077668B" w:rsidRDefault="00E32766" w:rsidP="00E32766">
            <w:pPr>
              <w:rPr>
                <w:szCs w:val="20"/>
              </w:rPr>
            </w:pPr>
          </w:p>
        </w:tc>
      </w:tr>
      <w:tr w:rsidR="00E32766" w:rsidRPr="0077668B" w14:paraId="5D09D673" w14:textId="77777777" w:rsidTr="0D787ECD">
        <w:tc>
          <w:tcPr>
            <w:tcW w:w="14572" w:type="dxa"/>
            <w:gridSpan w:val="4"/>
            <w:shd w:val="clear" w:color="auto" w:fill="auto"/>
          </w:tcPr>
          <w:p w14:paraId="5D09D672" w14:textId="77777777" w:rsidR="00E32766" w:rsidRPr="0077668B" w:rsidRDefault="00E32766" w:rsidP="00E32766">
            <w:pPr>
              <w:rPr>
                <w:b/>
                <w:szCs w:val="20"/>
              </w:rPr>
            </w:pPr>
            <w:r w:rsidRPr="0077668B">
              <w:rPr>
                <w:b/>
                <w:szCs w:val="20"/>
              </w:rPr>
              <w:t>Experience</w:t>
            </w:r>
          </w:p>
        </w:tc>
      </w:tr>
      <w:tr w:rsidR="00E32766" w:rsidRPr="0077668B" w14:paraId="5D09D682" w14:textId="77777777" w:rsidTr="0D787ECD">
        <w:tc>
          <w:tcPr>
            <w:tcW w:w="7335" w:type="dxa"/>
            <w:shd w:val="clear" w:color="auto" w:fill="auto"/>
          </w:tcPr>
          <w:p w14:paraId="5D09D674" w14:textId="77777777" w:rsidR="00FD6774" w:rsidRPr="0077668B" w:rsidRDefault="10E741DE" w:rsidP="00D73FB5">
            <w:pPr>
              <w:pStyle w:val="ListParagraph"/>
              <w:numPr>
                <w:ilvl w:val="0"/>
                <w:numId w:val="2"/>
              </w:numPr>
            </w:pPr>
            <w:r>
              <w:t>Recent</w:t>
            </w:r>
            <w:r w:rsidR="2DDC5F02">
              <w:t xml:space="preserve"> and relevant</w:t>
            </w:r>
            <w:r>
              <w:t xml:space="preserve"> </w:t>
            </w:r>
            <w:r w:rsidR="2DDC5F02">
              <w:t xml:space="preserve">professional </w:t>
            </w:r>
            <w:r>
              <w:t xml:space="preserve">experience </w:t>
            </w:r>
            <w:r w:rsidR="2DDC5F02">
              <w:t xml:space="preserve">related to the </w:t>
            </w:r>
            <w:proofErr w:type="gramStart"/>
            <w:r w:rsidR="2DDC5F02">
              <w:t>post</w:t>
            </w:r>
            <w:proofErr w:type="gramEnd"/>
            <w:r>
              <w:t xml:space="preserve"> </w:t>
            </w:r>
          </w:p>
          <w:p w14:paraId="5D09D675" w14:textId="77777777" w:rsidR="00076BB2" w:rsidRPr="0077668B" w:rsidRDefault="2DDC5F02" w:rsidP="00D73FB5">
            <w:pPr>
              <w:pStyle w:val="ListParagraph"/>
              <w:numPr>
                <w:ilvl w:val="0"/>
                <w:numId w:val="2"/>
              </w:numPr>
            </w:pPr>
            <w:r>
              <w:t xml:space="preserve">A breadth of work experience in selecting and applying the full range of professional methods, </w:t>
            </w:r>
            <w:proofErr w:type="gramStart"/>
            <w:r>
              <w:t>tools</w:t>
            </w:r>
            <w:proofErr w:type="gramEnd"/>
            <w:r>
              <w:t xml:space="preserve"> and techniques in a wide range of work situations.</w:t>
            </w:r>
          </w:p>
          <w:p w14:paraId="5D09D676" w14:textId="77777777" w:rsidR="00076BB2" w:rsidRPr="0077668B" w:rsidRDefault="2DDC5F02" w:rsidP="00D73FB5">
            <w:pPr>
              <w:pStyle w:val="ListParagraph"/>
              <w:numPr>
                <w:ilvl w:val="0"/>
                <w:numId w:val="2"/>
              </w:numPr>
            </w:pPr>
            <w:r>
              <w:t>An evidenced track record as a successful professional officer</w:t>
            </w:r>
          </w:p>
          <w:p w14:paraId="5D09D677" w14:textId="77777777" w:rsidR="00076BB2" w:rsidRPr="0077668B" w:rsidRDefault="2DDC5F02" w:rsidP="00D73FB5">
            <w:pPr>
              <w:pStyle w:val="ListParagraph"/>
              <w:numPr>
                <w:ilvl w:val="0"/>
                <w:numId w:val="2"/>
              </w:numPr>
            </w:pPr>
            <w:r>
              <w:t>Experience in engaging effectively with others and building productive partnerships.</w:t>
            </w:r>
          </w:p>
          <w:p w14:paraId="5D09D678" w14:textId="77777777" w:rsidR="00076BB2" w:rsidRPr="0077668B" w:rsidRDefault="2DDC5F02" w:rsidP="00D73FB5">
            <w:pPr>
              <w:pStyle w:val="ListParagraph"/>
              <w:numPr>
                <w:ilvl w:val="0"/>
                <w:numId w:val="2"/>
              </w:numPr>
            </w:pPr>
            <w:r>
              <w:t xml:space="preserve">Relevant experience in designing and drafting policies, </w:t>
            </w:r>
            <w:proofErr w:type="gramStart"/>
            <w:r>
              <w:t>procedures</w:t>
            </w:r>
            <w:proofErr w:type="gramEnd"/>
            <w:r>
              <w:t xml:space="preserve"> and other technical documents.</w:t>
            </w:r>
          </w:p>
          <w:p w14:paraId="19AFAC37" w14:textId="11EAF496" w:rsidR="00E32766" w:rsidRPr="0077668B" w:rsidRDefault="2DDC5F02" w:rsidP="00D73FB5">
            <w:pPr>
              <w:pStyle w:val="ListParagraph"/>
              <w:numPr>
                <w:ilvl w:val="0"/>
                <w:numId w:val="2"/>
              </w:numPr>
            </w:pPr>
            <w:r>
              <w:t>Experience in managing projects to successfully achieve set objectives.</w:t>
            </w:r>
          </w:p>
          <w:p w14:paraId="5D09D679" w14:textId="429646A9" w:rsidR="00E32766" w:rsidRPr="0077668B" w:rsidRDefault="00E32766" w:rsidP="0D787ECD"/>
        </w:tc>
        <w:tc>
          <w:tcPr>
            <w:tcW w:w="6008" w:type="dxa"/>
            <w:gridSpan w:val="2"/>
            <w:shd w:val="clear" w:color="auto" w:fill="auto"/>
          </w:tcPr>
          <w:p w14:paraId="1CDBF252" w14:textId="77777777" w:rsidR="006D1CD2" w:rsidRDefault="00076BB2" w:rsidP="006D1CD2">
            <w:pPr>
              <w:pStyle w:val="ListParagraph"/>
              <w:numPr>
                <w:ilvl w:val="0"/>
                <w:numId w:val="11"/>
              </w:numPr>
              <w:rPr>
                <w:szCs w:val="20"/>
              </w:rPr>
            </w:pPr>
            <w:r w:rsidRPr="006D1CD2">
              <w:rPr>
                <w:szCs w:val="20"/>
              </w:rPr>
              <w:t>Experience in a particular relevant specialist area</w:t>
            </w:r>
            <w:r w:rsidR="006D1CD2">
              <w:rPr>
                <w:szCs w:val="20"/>
              </w:rPr>
              <w:t>.</w:t>
            </w:r>
          </w:p>
          <w:p w14:paraId="11D9E795" w14:textId="77777777" w:rsidR="005D6224" w:rsidRDefault="00076BB2" w:rsidP="005D6224">
            <w:pPr>
              <w:pStyle w:val="ListParagraph"/>
              <w:numPr>
                <w:ilvl w:val="0"/>
                <w:numId w:val="11"/>
              </w:numPr>
              <w:rPr>
                <w:szCs w:val="20"/>
              </w:rPr>
            </w:pPr>
            <w:r w:rsidRPr="006D1CD2">
              <w:rPr>
                <w:szCs w:val="20"/>
              </w:rPr>
              <w:t xml:space="preserve">Experience of supervising other professional officers or support staff </w:t>
            </w:r>
            <w:proofErr w:type="gramStart"/>
            <w:r w:rsidRPr="006D1CD2">
              <w:rPr>
                <w:szCs w:val="20"/>
              </w:rPr>
              <w:t>through:</w:t>
            </w:r>
            <w:proofErr w:type="gramEnd"/>
            <w:r w:rsidRPr="006D1CD2">
              <w:rPr>
                <w:szCs w:val="20"/>
              </w:rPr>
              <w:t xml:space="preserve"> regular instruct</w:t>
            </w:r>
            <w:r w:rsidR="009939B8" w:rsidRPr="006D1CD2">
              <w:rPr>
                <w:szCs w:val="20"/>
              </w:rPr>
              <w:t>ion, regular checking of work, regular allocation of work, organisation of work,</w:t>
            </w:r>
            <w:r w:rsidRPr="006D1CD2">
              <w:rPr>
                <w:szCs w:val="20"/>
              </w:rPr>
              <w:t xml:space="preserve"> e</w:t>
            </w:r>
            <w:r w:rsidR="009939B8" w:rsidRPr="006D1CD2">
              <w:rPr>
                <w:szCs w:val="20"/>
              </w:rPr>
              <w:t>valuation and appraisal of work, evaluation of working methods,</w:t>
            </w:r>
            <w:r w:rsidRPr="006D1CD2">
              <w:rPr>
                <w:szCs w:val="20"/>
              </w:rPr>
              <w:t xml:space="preserve"> employee development.</w:t>
            </w:r>
          </w:p>
          <w:p w14:paraId="5D09D67C" w14:textId="3B3F98E9" w:rsidR="00076BB2" w:rsidRPr="005D6224" w:rsidRDefault="00076BB2" w:rsidP="005D6224">
            <w:pPr>
              <w:pStyle w:val="ListParagraph"/>
              <w:numPr>
                <w:ilvl w:val="0"/>
                <w:numId w:val="11"/>
              </w:numPr>
              <w:rPr>
                <w:szCs w:val="20"/>
              </w:rPr>
            </w:pPr>
            <w:r w:rsidRPr="005D6224">
              <w:rPr>
                <w:szCs w:val="20"/>
              </w:rPr>
              <w:t>Direct experience of giving evidence in Court</w:t>
            </w:r>
          </w:p>
          <w:p w14:paraId="5D09D67D" w14:textId="77777777" w:rsidR="00E32766" w:rsidRPr="0077668B" w:rsidRDefault="00E32766" w:rsidP="006D1CD2">
            <w:pPr>
              <w:rPr>
                <w:szCs w:val="20"/>
              </w:rPr>
            </w:pPr>
          </w:p>
          <w:p w14:paraId="5D09D67E" w14:textId="77777777" w:rsidR="00E32766" w:rsidRPr="0077668B" w:rsidRDefault="00E32766" w:rsidP="00E32766">
            <w:pPr>
              <w:rPr>
                <w:szCs w:val="20"/>
              </w:rPr>
            </w:pPr>
          </w:p>
        </w:tc>
        <w:tc>
          <w:tcPr>
            <w:tcW w:w="1229" w:type="dxa"/>
            <w:shd w:val="clear" w:color="auto" w:fill="auto"/>
          </w:tcPr>
          <w:p w14:paraId="5D09D67F" w14:textId="77777777" w:rsidR="00E32766" w:rsidRPr="0077668B" w:rsidRDefault="009939B8" w:rsidP="00E32766">
            <w:pPr>
              <w:rPr>
                <w:szCs w:val="20"/>
              </w:rPr>
            </w:pPr>
            <w:r w:rsidRPr="0077668B">
              <w:rPr>
                <w:szCs w:val="20"/>
              </w:rPr>
              <w:t>(a)</w:t>
            </w:r>
          </w:p>
          <w:p w14:paraId="5D09D680" w14:textId="77777777" w:rsidR="009939B8" w:rsidRPr="0077668B" w:rsidRDefault="009939B8" w:rsidP="00E32766">
            <w:pPr>
              <w:rPr>
                <w:szCs w:val="20"/>
              </w:rPr>
            </w:pPr>
            <w:r w:rsidRPr="0077668B">
              <w:rPr>
                <w:szCs w:val="20"/>
              </w:rPr>
              <w:t>(</w:t>
            </w:r>
            <w:proofErr w:type="spellStart"/>
            <w:r w:rsidRPr="0077668B">
              <w:rPr>
                <w:szCs w:val="20"/>
              </w:rPr>
              <w:t>i</w:t>
            </w:r>
            <w:proofErr w:type="spellEnd"/>
            <w:r w:rsidRPr="0077668B">
              <w:rPr>
                <w:szCs w:val="20"/>
              </w:rPr>
              <w:t>)</w:t>
            </w:r>
          </w:p>
          <w:p w14:paraId="5D09D681" w14:textId="77777777" w:rsidR="009939B8" w:rsidRPr="0077668B" w:rsidRDefault="009939B8" w:rsidP="00E32766">
            <w:pPr>
              <w:rPr>
                <w:szCs w:val="20"/>
              </w:rPr>
            </w:pPr>
            <w:r w:rsidRPr="0077668B">
              <w:rPr>
                <w:szCs w:val="20"/>
              </w:rPr>
              <w:t>(r)</w:t>
            </w:r>
          </w:p>
        </w:tc>
      </w:tr>
      <w:tr w:rsidR="00E32766" w:rsidRPr="0077668B" w14:paraId="5D09D684" w14:textId="77777777" w:rsidTr="0D787ECD">
        <w:tc>
          <w:tcPr>
            <w:tcW w:w="14572" w:type="dxa"/>
            <w:gridSpan w:val="4"/>
            <w:shd w:val="clear" w:color="auto" w:fill="auto"/>
          </w:tcPr>
          <w:p w14:paraId="5D09D683" w14:textId="77777777" w:rsidR="00E32766" w:rsidRPr="0077668B" w:rsidRDefault="00E32766" w:rsidP="00E32766">
            <w:pPr>
              <w:rPr>
                <w:b/>
                <w:szCs w:val="20"/>
              </w:rPr>
            </w:pPr>
            <w:r w:rsidRPr="0077668B">
              <w:rPr>
                <w:b/>
                <w:szCs w:val="20"/>
              </w:rPr>
              <w:t>Skills and competencies</w:t>
            </w:r>
          </w:p>
        </w:tc>
      </w:tr>
      <w:tr w:rsidR="00E32766" w:rsidRPr="0077668B" w14:paraId="5D09D697" w14:textId="77777777" w:rsidTr="0D787ECD">
        <w:tc>
          <w:tcPr>
            <w:tcW w:w="7335" w:type="dxa"/>
            <w:shd w:val="clear" w:color="auto" w:fill="auto"/>
          </w:tcPr>
          <w:p w14:paraId="5D09D685" w14:textId="77777777" w:rsidR="00686C16" w:rsidRPr="0077668B" w:rsidRDefault="00686C16" w:rsidP="00D73FB5">
            <w:pPr>
              <w:pStyle w:val="ListParagraph"/>
              <w:numPr>
                <w:ilvl w:val="0"/>
                <w:numId w:val="2"/>
              </w:numPr>
            </w:pPr>
            <w:r>
              <w:t>A high level of competency as a Trading Standards professional</w:t>
            </w:r>
          </w:p>
          <w:p w14:paraId="5D09D686" w14:textId="77777777" w:rsidR="00686C16" w:rsidRPr="0077668B" w:rsidRDefault="00686C16" w:rsidP="00D73FB5">
            <w:pPr>
              <w:pStyle w:val="ListParagraph"/>
              <w:numPr>
                <w:ilvl w:val="0"/>
                <w:numId w:val="2"/>
              </w:numPr>
            </w:pPr>
            <w:r>
              <w:t xml:space="preserve">Prepares written, verbal and other media to best professional </w:t>
            </w:r>
            <w:proofErr w:type="gramStart"/>
            <w:r>
              <w:t>standards</w:t>
            </w:r>
            <w:proofErr w:type="gramEnd"/>
          </w:p>
          <w:p w14:paraId="5D09D687" w14:textId="77777777" w:rsidR="00E32766" w:rsidRPr="0077668B" w:rsidRDefault="00686C16" w:rsidP="00D73FB5">
            <w:pPr>
              <w:pStyle w:val="ListParagraph"/>
              <w:numPr>
                <w:ilvl w:val="0"/>
                <w:numId w:val="2"/>
              </w:numPr>
            </w:pPr>
            <w:r>
              <w:t>I</w:t>
            </w:r>
            <w:r w:rsidR="00E32766">
              <w:t>nvestigative, analytical, interpretive, communicative</w:t>
            </w:r>
            <w:r>
              <w:t xml:space="preserve">, educative, organisational, </w:t>
            </w:r>
            <w:r w:rsidR="00E32766">
              <w:t xml:space="preserve">attitudinal </w:t>
            </w:r>
            <w:r>
              <w:t xml:space="preserve">and </w:t>
            </w:r>
            <w:proofErr w:type="gramStart"/>
            <w:r>
              <w:t>problem solving</w:t>
            </w:r>
            <w:proofErr w:type="gramEnd"/>
            <w:r>
              <w:t xml:space="preserve"> </w:t>
            </w:r>
            <w:r w:rsidR="00E32766">
              <w:t>skills.</w:t>
            </w:r>
          </w:p>
          <w:p w14:paraId="5D09D688" w14:textId="77777777" w:rsidR="00E32766" w:rsidRPr="0077668B" w:rsidRDefault="00E32766" w:rsidP="00D73FB5">
            <w:pPr>
              <w:pStyle w:val="ListParagraph"/>
              <w:numPr>
                <w:ilvl w:val="0"/>
                <w:numId w:val="2"/>
              </w:numPr>
            </w:pPr>
            <w:r>
              <w:t>Ability to communicate effectively with a wide range of audiences within the workplace and the professional work area.</w:t>
            </w:r>
          </w:p>
          <w:p w14:paraId="5D09D689" w14:textId="77777777" w:rsidR="00E32766" w:rsidRPr="0077668B" w:rsidRDefault="00E32766" w:rsidP="00D73FB5">
            <w:pPr>
              <w:pStyle w:val="ListParagraph"/>
              <w:numPr>
                <w:ilvl w:val="0"/>
                <w:numId w:val="2"/>
              </w:numPr>
            </w:pPr>
            <w:r>
              <w:t>Good motivational and team leading skills.</w:t>
            </w:r>
          </w:p>
          <w:p w14:paraId="5D09D68A" w14:textId="77777777" w:rsidR="00E32766" w:rsidRPr="0077668B" w:rsidRDefault="00E32766" w:rsidP="00D73FB5">
            <w:pPr>
              <w:pStyle w:val="ListParagraph"/>
              <w:numPr>
                <w:ilvl w:val="0"/>
                <w:numId w:val="2"/>
              </w:numPr>
            </w:pPr>
            <w:r>
              <w:t>Ability to act as a coach and mentor.</w:t>
            </w:r>
          </w:p>
          <w:p w14:paraId="5D09D68B" w14:textId="77777777" w:rsidR="00E32766" w:rsidRPr="0077668B" w:rsidRDefault="00686C16" w:rsidP="00D73FB5">
            <w:pPr>
              <w:pStyle w:val="ListParagraph"/>
              <w:numPr>
                <w:ilvl w:val="0"/>
                <w:numId w:val="2"/>
              </w:numPr>
            </w:pPr>
            <w:r>
              <w:t>Good k</w:t>
            </w:r>
            <w:r w:rsidR="00E32766">
              <w:t xml:space="preserve">eyboard &amp; IT skills appropriate to the work area </w:t>
            </w:r>
          </w:p>
          <w:p w14:paraId="5D09D68C" w14:textId="77777777" w:rsidR="00686C16" w:rsidRPr="0077668B" w:rsidRDefault="00686C16" w:rsidP="00D73FB5">
            <w:pPr>
              <w:pStyle w:val="ListParagraph"/>
              <w:numPr>
                <w:ilvl w:val="0"/>
                <w:numId w:val="2"/>
              </w:numPr>
            </w:pPr>
            <w:r>
              <w:t>Negotiation skills and able to persuade others to an alternative point of view.</w:t>
            </w:r>
          </w:p>
          <w:p w14:paraId="5D09D68D" w14:textId="77777777" w:rsidR="00686C16" w:rsidRPr="0077668B" w:rsidRDefault="00686C16" w:rsidP="00D73FB5">
            <w:pPr>
              <w:pStyle w:val="ListParagraph"/>
              <w:numPr>
                <w:ilvl w:val="0"/>
                <w:numId w:val="2"/>
              </w:numPr>
            </w:pPr>
            <w:r>
              <w:lastRenderedPageBreak/>
              <w:t>Is an effective advocate for the Directorate both within and externally.</w:t>
            </w:r>
          </w:p>
          <w:p w14:paraId="389E329C" w14:textId="0B605C8A" w:rsidR="00686C16" w:rsidRPr="0077668B" w:rsidRDefault="00686C16" w:rsidP="00D73FB5">
            <w:pPr>
              <w:pStyle w:val="ListParagraph"/>
              <w:numPr>
                <w:ilvl w:val="0"/>
                <w:numId w:val="2"/>
              </w:numPr>
            </w:pPr>
            <w:r>
              <w:t>Maintains a professional demeanour in stressful and difficult situations.</w:t>
            </w:r>
          </w:p>
          <w:p w14:paraId="5D09D68E" w14:textId="77195157" w:rsidR="00686C16" w:rsidRPr="0077668B" w:rsidRDefault="00686C16" w:rsidP="00686C16"/>
        </w:tc>
        <w:tc>
          <w:tcPr>
            <w:tcW w:w="6008" w:type="dxa"/>
            <w:gridSpan w:val="2"/>
            <w:shd w:val="clear" w:color="auto" w:fill="auto"/>
          </w:tcPr>
          <w:p w14:paraId="5D09D68F" w14:textId="10FF9CC9" w:rsidR="00E32766" w:rsidRPr="005D6224" w:rsidRDefault="00EE1464" w:rsidP="005D6224">
            <w:pPr>
              <w:pStyle w:val="ListParagraph"/>
              <w:numPr>
                <w:ilvl w:val="0"/>
                <w:numId w:val="13"/>
              </w:numPr>
              <w:rPr>
                <w:szCs w:val="20"/>
              </w:rPr>
            </w:pPr>
            <w:r>
              <w:rPr>
                <w:szCs w:val="20"/>
              </w:rPr>
              <w:lastRenderedPageBreak/>
              <w:t xml:space="preserve"> </w:t>
            </w:r>
            <w:r w:rsidR="00E32766" w:rsidRPr="005D6224">
              <w:rPr>
                <w:szCs w:val="20"/>
              </w:rPr>
              <w:t>Applied use of communication skills using different media (presentations, written or oral) to a range of audiences (for example members of the public, businesses, elected representatives, professional bodies).</w:t>
            </w:r>
          </w:p>
          <w:p w14:paraId="5D09D693" w14:textId="392E9859" w:rsidR="00E32766" w:rsidRPr="00EE1464" w:rsidRDefault="00EE1464" w:rsidP="00EE1464">
            <w:pPr>
              <w:pStyle w:val="ListParagraph"/>
              <w:numPr>
                <w:ilvl w:val="0"/>
                <w:numId w:val="13"/>
              </w:numPr>
              <w:rPr>
                <w:szCs w:val="20"/>
              </w:rPr>
            </w:pPr>
            <w:r>
              <w:rPr>
                <w:szCs w:val="20"/>
              </w:rPr>
              <w:t xml:space="preserve"> Experience in using</w:t>
            </w:r>
            <w:r w:rsidR="009939B8" w:rsidRPr="005D6224">
              <w:rPr>
                <w:szCs w:val="20"/>
              </w:rPr>
              <w:t xml:space="preserve"> Trading Standards specific software package</w:t>
            </w:r>
            <w:r w:rsidR="00910496" w:rsidRPr="005D6224">
              <w:rPr>
                <w:szCs w:val="20"/>
              </w:rPr>
              <w:t>s</w:t>
            </w:r>
            <w:r w:rsidR="009939B8" w:rsidRPr="005D6224">
              <w:rPr>
                <w:szCs w:val="20"/>
              </w:rPr>
              <w:t>.</w:t>
            </w:r>
          </w:p>
        </w:tc>
        <w:tc>
          <w:tcPr>
            <w:tcW w:w="1229" w:type="dxa"/>
            <w:shd w:val="clear" w:color="auto" w:fill="auto"/>
          </w:tcPr>
          <w:p w14:paraId="5D09D694" w14:textId="77777777" w:rsidR="00E32766" w:rsidRPr="0077668B" w:rsidRDefault="009939B8" w:rsidP="00E32766">
            <w:pPr>
              <w:rPr>
                <w:szCs w:val="20"/>
              </w:rPr>
            </w:pPr>
            <w:r w:rsidRPr="0077668B">
              <w:rPr>
                <w:szCs w:val="20"/>
              </w:rPr>
              <w:t>(a)</w:t>
            </w:r>
          </w:p>
          <w:p w14:paraId="5D09D695" w14:textId="77777777" w:rsidR="009939B8" w:rsidRPr="0077668B" w:rsidRDefault="009939B8" w:rsidP="00E32766">
            <w:pPr>
              <w:rPr>
                <w:szCs w:val="20"/>
              </w:rPr>
            </w:pPr>
            <w:r w:rsidRPr="0077668B">
              <w:rPr>
                <w:szCs w:val="20"/>
              </w:rPr>
              <w:t>(</w:t>
            </w:r>
            <w:proofErr w:type="spellStart"/>
            <w:r w:rsidRPr="0077668B">
              <w:rPr>
                <w:szCs w:val="20"/>
              </w:rPr>
              <w:t>i</w:t>
            </w:r>
            <w:proofErr w:type="spellEnd"/>
            <w:r w:rsidRPr="0077668B">
              <w:rPr>
                <w:szCs w:val="20"/>
              </w:rPr>
              <w:t>)</w:t>
            </w:r>
          </w:p>
          <w:p w14:paraId="5D09D696" w14:textId="77777777" w:rsidR="009939B8" w:rsidRPr="0077668B" w:rsidRDefault="009939B8" w:rsidP="00E32766">
            <w:pPr>
              <w:rPr>
                <w:szCs w:val="20"/>
              </w:rPr>
            </w:pPr>
            <w:r w:rsidRPr="0077668B">
              <w:rPr>
                <w:szCs w:val="20"/>
              </w:rPr>
              <w:t>(p)</w:t>
            </w:r>
          </w:p>
        </w:tc>
      </w:tr>
      <w:tr w:rsidR="00E32766" w:rsidRPr="0077668B" w14:paraId="5D09D699" w14:textId="77777777" w:rsidTr="0D787ECD">
        <w:tc>
          <w:tcPr>
            <w:tcW w:w="14572" w:type="dxa"/>
            <w:gridSpan w:val="4"/>
            <w:shd w:val="clear" w:color="auto" w:fill="auto"/>
          </w:tcPr>
          <w:p w14:paraId="5D09D698" w14:textId="77777777" w:rsidR="00E32766" w:rsidRPr="0077668B" w:rsidRDefault="00E32766" w:rsidP="00E32766">
            <w:pPr>
              <w:rPr>
                <w:b/>
                <w:szCs w:val="20"/>
              </w:rPr>
            </w:pPr>
            <w:r w:rsidRPr="0077668B">
              <w:rPr>
                <w:b/>
                <w:szCs w:val="20"/>
              </w:rPr>
              <w:t xml:space="preserve">Physical, </w:t>
            </w:r>
            <w:proofErr w:type="gramStart"/>
            <w:r w:rsidRPr="0077668B">
              <w:rPr>
                <w:b/>
                <w:szCs w:val="20"/>
              </w:rPr>
              <w:t>mental</w:t>
            </w:r>
            <w:proofErr w:type="gramEnd"/>
            <w:r w:rsidRPr="0077668B">
              <w:rPr>
                <w:b/>
                <w:szCs w:val="20"/>
              </w:rPr>
              <w:t xml:space="preserve"> and emotional demands</w:t>
            </w:r>
          </w:p>
        </w:tc>
      </w:tr>
      <w:tr w:rsidR="00E32766" w:rsidRPr="0077668B" w14:paraId="5D09D6A9" w14:textId="77777777" w:rsidTr="0D787ECD">
        <w:tc>
          <w:tcPr>
            <w:tcW w:w="7335" w:type="dxa"/>
            <w:shd w:val="clear" w:color="auto" w:fill="auto"/>
          </w:tcPr>
          <w:p w14:paraId="5D09D69A" w14:textId="77777777" w:rsidR="00686C16" w:rsidRPr="0077668B" w:rsidRDefault="00686C16" w:rsidP="00D73FB5">
            <w:pPr>
              <w:pStyle w:val="ListParagraph"/>
              <w:numPr>
                <w:ilvl w:val="0"/>
                <w:numId w:val="2"/>
              </w:numPr>
            </w:pPr>
            <w:r>
              <w:t xml:space="preserve">Ability to work in cramped spaces or in awkward positions </w:t>
            </w:r>
            <w:proofErr w:type="gramStart"/>
            <w:r>
              <w:t>in the course of</w:t>
            </w:r>
            <w:proofErr w:type="gramEnd"/>
            <w:r>
              <w:t xml:space="preserve"> inspections.</w:t>
            </w:r>
          </w:p>
          <w:p w14:paraId="5D09D69B" w14:textId="77777777" w:rsidR="002260CE" w:rsidRPr="0077668B" w:rsidRDefault="002260CE" w:rsidP="00D73FB5">
            <w:pPr>
              <w:pStyle w:val="ListParagraph"/>
              <w:numPr>
                <w:ilvl w:val="0"/>
                <w:numId w:val="2"/>
              </w:numPr>
            </w:pPr>
            <w:r>
              <w:t>Ability to work in unpleasant environments and/or adverse weather conditions.</w:t>
            </w:r>
          </w:p>
          <w:p w14:paraId="5D09D69C" w14:textId="77777777" w:rsidR="00686C16" w:rsidRPr="0077668B" w:rsidRDefault="00686C16" w:rsidP="00D73FB5">
            <w:pPr>
              <w:pStyle w:val="ListParagraph"/>
              <w:numPr>
                <w:ilvl w:val="0"/>
                <w:numId w:val="2"/>
              </w:numPr>
            </w:pPr>
            <w:r>
              <w:t>Prolonged sitting for example at a desk, using a PC or driving.</w:t>
            </w:r>
          </w:p>
          <w:p w14:paraId="5D09D69D" w14:textId="77777777" w:rsidR="00686C16" w:rsidRPr="0077668B" w:rsidRDefault="00686C16" w:rsidP="00D73FB5">
            <w:pPr>
              <w:pStyle w:val="ListParagraph"/>
              <w:numPr>
                <w:ilvl w:val="0"/>
                <w:numId w:val="2"/>
              </w:numPr>
            </w:pPr>
            <w:r>
              <w:t xml:space="preserve">Standing and walking generally and </w:t>
            </w:r>
            <w:proofErr w:type="gramStart"/>
            <w:r>
              <w:t>in the course of</w:t>
            </w:r>
            <w:proofErr w:type="gramEnd"/>
            <w:r>
              <w:t xml:space="preserve"> inspections, enforcement.</w:t>
            </w:r>
          </w:p>
          <w:p w14:paraId="5D09D69E" w14:textId="77777777" w:rsidR="00686C16" w:rsidRPr="0077668B" w:rsidRDefault="00686C16" w:rsidP="00D73FB5">
            <w:pPr>
              <w:pStyle w:val="ListParagraph"/>
              <w:numPr>
                <w:ilvl w:val="0"/>
                <w:numId w:val="2"/>
              </w:numPr>
            </w:pPr>
            <w:r>
              <w:t>Lifting and carrying equipment for example briefcase/inspection bag, sampling equipment, cool box, technical equipment.</w:t>
            </w:r>
          </w:p>
          <w:p w14:paraId="5D09D69F" w14:textId="77777777" w:rsidR="00686C16" w:rsidRPr="0077668B" w:rsidRDefault="00686C16" w:rsidP="00D73FB5">
            <w:pPr>
              <w:pStyle w:val="ListParagraph"/>
              <w:numPr>
                <w:ilvl w:val="0"/>
                <w:numId w:val="2"/>
              </w:numPr>
            </w:pPr>
            <w:r>
              <w:t>Visual attention for prolonged periods when conducting inspections, driving, during presentations, meetings &amp; training.</w:t>
            </w:r>
          </w:p>
          <w:p w14:paraId="5D09D6A0" w14:textId="77777777" w:rsidR="00686C16" w:rsidRPr="0077668B" w:rsidRDefault="00686C16" w:rsidP="00D73FB5">
            <w:pPr>
              <w:pStyle w:val="ListParagraph"/>
              <w:numPr>
                <w:ilvl w:val="0"/>
                <w:numId w:val="2"/>
              </w:numPr>
            </w:pPr>
            <w:r>
              <w:t>Close visual attention when examining samples.</w:t>
            </w:r>
          </w:p>
          <w:p w14:paraId="5D09D6A1" w14:textId="77777777" w:rsidR="00686C16" w:rsidRPr="0077668B" w:rsidRDefault="00686C16" w:rsidP="00D73FB5">
            <w:pPr>
              <w:pStyle w:val="ListParagraph"/>
              <w:numPr>
                <w:ilvl w:val="0"/>
                <w:numId w:val="2"/>
              </w:numPr>
            </w:pPr>
            <w:r>
              <w:t>Visual attention and mental concentration for extended periods daily when; for example, reading incoming post; writing reports; using a PC for data entry or writing; reading documents, reports, technical advice.</w:t>
            </w:r>
          </w:p>
          <w:p w14:paraId="5D09D6A2" w14:textId="33B855DF" w:rsidR="006B2991" w:rsidRPr="0077668B" w:rsidRDefault="3AAA928A" w:rsidP="00D73FB5">
            <w:pPr>
              <w:pStyle w:val="ListParagraph"/>
              <w:numPr>
                <w:ilvl w:val="0"/>
                <w:numId w:val="2"/>
              </w:numPr>
            </w:pPr>
            <w:r>
              <w:t>Ab</w:t>
            </w:r>
            <w:r w:rsidR="74BDAB2B">
              <w:t>ility</w:t>
            </w:r>
            <w:r>
              <w:t xml:space="preserve"> to b</w:t>
            </w:r>
            <w:r w:rsidR="508FC447">
              <w:t>alanc</w:t>
            </w:r>
            <w:r w:rsidR="3CBE525E">
              <w:t>e</w:t>
            </w:r>
            <w:r w:rsidR="006B2991">
              <w:t xml:space="preserve"> and </w:t>
            </w:r>
            <w:r w:rsidR="508FC447">
              <w:t>prioritis</w:t>
            </w:r>
            <w:r w:rsidR="4654AA35">
              <w:t>e</w:t>
            </w:r>
            <w:r w:rsidR="006B2991">
              <w:t xml:space="preserve"> a number of conflicting </w:t>
            </w:r>
            <w:proofErr w:type="gramStart"/>
            <w:r w:rsidR="006B2991">
              <w:t>work</w:t>
            </w:r>
            <w:proofErr w:type="gramEnd"/>
            <w:r w:rsidR="006B2991">
              <w:t xml:space="preserve"> demands due to deadlines, frequent interruptions </w:t>
            </w:r>
            <w:r w:rsidR="67F07E63">
              <w:t>(</w:t>
            </w:r>
            <w:r w:rsidR="006B2991">
              <w:t xml:space="preserve">in the form of emails, telephone calls </w:t>
            </w:r>
            <w:r w:rsidR="2FB22F96">
              <w:t>or</w:t>
            </w:r>
            <w:r w:rsidR="006B2991">
              <w:t xml:space="preserve"> face to face meetings</w:t>
            </w:r>
            <w:r w:rsidR="6A0AB033">
              <w:t>,</w:t>
            </w:r>
            <w:r w:rsidR="006B2991">
              <w:t xml:space="preserve"> from work colleagues, staff, members of the public, businesses, Elected Members</w:t>
            </w:r>
            <w:r w:rsidR="303661B8">
              <w:t>)</w:t>
            </w:r>
            <w:r w:rsidR="508FC447">
              <w:t>,</w:t>
            </w:r>
            <w:r w:rsidR="006B2991">
              <w:t xml:space="preserve"> unexpected reactive work, demands from government agencies</w:t>
            </w:r>
            <w:r w:rsidR="6A6CD26F">
              <w:t xml:space="preserve"> or</w:t>
            </w:r>
            <w:r w:rsidR="006B2991">
              <w:t xml:space="preserve"> the need to respond to an urgent and serious problem.</w:t>
            </w:r>
          </w:p>
          <w:p w14:paraId="5D09D6A3" w14:textId="2B07A324" w:rsidR="00686C16" w:rsidRPr="0077668B" w:rsidRDefault="0E310C41" w:rsidP="00D73FB5">
            <w:pPr>
              <w:pStyle w:val="ListParagraph"/>
              <w:numPr>
                <w:ilvl w:val="0"/>
                <w:numId w:val="2"/>
              </w:numPr>
              <w:tabs>
                <w:tab w:val="left" w:pos="426"/>
                <w:tab w:val="left" w:pos="9072"/>
              </w:tabs>
            </w:pPr>
            <w:r>
              <w:t>Ab</w:t>
            </w:r>
            <w:r w:rsidR="1A0C4F19">
              <w:t>ility</w:t>
            </w:r>
            <w:r>
              <w:t xml:space="preserve"> to </w:t>
            </w:r>
            <w:r w:rsidR="00686C16">
              <w:t xml:space="preserve">occasionally </w:t>
            </w:r>
            <w:r w:rsidR="7272E84F">
              <w:t>deal</w:t>
            </w:r>
            <w:r w:rsidR="00686C16">
              <w:t xml:space="preserve"> with individuals in connection with trading standards matters</w:t>
            </w:r>
            <w:r w:rsidR="37E7E2E0">
              <w:t>,</w:t>
            </w:r>
            <w:r w:rsidR="00686C16">
              <w:t xml:space="preserve"> who do not exhibit normal rational behaviour</w:t>
            </w:r>
            <w:r w:rsidR="408CF6CC">
              <w:t>,</w:t>
            </w:r>
            <w:r w:rsidR="00686C16">
              <w:t xml:space="preserve"> or have personal problems, </w:t>
            </w:r>
            <w:r w:rsidR="67580D18">
              <w:t>or</w:t>
            </w:r>
            <w:r w:rsidR="00686C16">
              <w:t xml:space="preserve"> are unpredictable, </w:t>
            </w:r>
            <w:r w:rsidR="084EA7FF">
              <w:t>or</w:t>
            </w:r>
            <w:r w:rsidR="7272E84F">
              <w:t xml:space="preserve"> </w:t>
            </w:r>
            <w:r w:rsidR="00686C16">
              <w:t>unwilling to accept alternative points of view</w:t>
            </w:r>
            <w:r w:rsidR="0D4E282C">
              <w:t>,</w:t>
            </w:r>
            <w:r w:rsidR="7272E84F">
              <w:t xml:space="preserve"> or </w:t>
            </w:r>
            <w:r w:rsidR="525247AA">
              <w:t>unable to</w:t>
            </w:r>
            <w:r w:rsidR="00686C16">
              <w:t xml:space="preserve"> comprehend the implications of their actions.</w:t>
            </w:r>
          </w:p>
          <w:p w14:paraId="5D09D6A4" w14:textId="73AD1010" w:rsidR="00686C16" w:rsidRPr="0077668B" w:rsidRDefault="036BA62A" w:rsidP="00D73FB5">
            <w:pPr>
              <w:pStyle w:val="ListParagraph"/>
              <w:numPr>
                <w:ilvl w:val="0"/>
                <w:numId w:val="2"/>
              </w:numPr>
              <w:tabs>
                <w:tab w:val="left" w:pos="426"/>
                <w:tab w:val="left" w:pos="9072"/>
              </w:tabs>
            </w:pPr>
            <w:r>
              <w:t>Ability</w:t>
            </w:r>
            <w:r w:rsidR="7272E84F">
              <w:t xml:space="preserve"> </w:t>
            </w:r>
            <w:r w:rsidR="4A39D281">
              <w:t xml:space="preserve">to </w:t>
            </w:r>
            <w:r w:rsidR="00686C16">
              <w:t xml:space="preserve">occasionally </w:t>
            </w:r>
            <w:r w:rsidR="7272E84F">
              <w:t>deal</w:t>
            </w:r>
            <w:r w:rsidR="00686C16">
              <w:t xml:space="preserve"> with business </w:t>
            </w:r>
            <w:r w:rsidR="130388B4">
              <w:t>operators</w:t>
            </w:r>
            <w:r w:rsidR="00686C16">
              <w:t>, members of the public</w:t>
            </w:r>
            <w:r w:rsidR="6DD63558">
              <w:t>,</w:t>
            </w:r>
            <w:r w:rsidR="00686C16">
              <w:t xml:space="preserve"> or others who are angry following enforcement action</w:t>
            </w:r>
            <w:r w:rsidR="05EE5FC3">
              <w:t>,</w:t>
            </w:r>
            <w:r w:rsidR="00686C16">
              <w:t xml:space="preserve"> or notification of intention to prosecute.</w:t>
            </w:r>
          </w:p>
          <w:p w14:paraId="0FD365E6" w14:textId="2D3B90A8" w:rsidR="00E32766" w:rsidRPr="0077668B" w:rsidRDefault="7672F968" w:rsidP="00D73FB5">
            <w:pPr>
              <w:pStyle w:val="ListParagraph"/>
              <w:numPr>
                <w:ilvl w:val="0"/>
                <w:numId w:val="2"/>
              </w:numPr>
            </w:pPr>
            <w:r>
              <w:t>Ability to</w:t>
            </w:r>
            <w:r w:rsidR="00686C16">
              <w:t xml:space="preserve"> occasionally </w:t>
            </w:r>
            <w:r w:rsidR="7272E84F">
              <w:t>deal</w:t>
            </w:r>
            <w:r w:rsidR="00686C16">
              <w:t xml:space="preserve"> with persons making an official complaint about a Council service who may be angry, distressed or disturbed.</w:t>
            </w:r>
          </w:p>
          <w:p w14:paraId="5D09D6A5" w14:textId="71328777" w:rsidR="00E32766" w:rsidRPr="0077668B" w:rsidRDefault="00E32766" w:rsidP="00686C16"/>
        </w:tc>
        <w:tc>
          <w:tcPr>
            <w:tcW w:w="6008" w:type="dxa"/>
            <w:gridSpan w:val="2"/>
            <w:shd w:val="clear" w:color="auto" w:fill="auto"/>
          </w:tcPr>
          <w:p w14:paraId="5D09D6A6" w14:textId="77777777" w:rsidR="00E32766" w:rsidRPr="0077668B" w:rsidRDefault="00E32766" w:rsidP="00E32766">
            <w:pPr>
              <w:rPr>
                <w:szCs w:val="20"/>
              </w:rPr>
            </w:pPr>
          </w:p>
        </w:tc>
        <w:tc>
          <w:tcPr>
            <w:tcW w:w="1229" w:type="dxa"/>
            <w:shd w:val="clear" w:color="auto" w:fill="auto"/>
          </w:tcPr>
          <w:p w14:paraId="5D09D6A7" w14:textId="77777777" w:rsidR="009939B8" w:rsidRPr="0077668B" w:rsidRDefault="009939B8" w:rsidP="00E32766">
            <w:pPr>
              <w:rPr>
                <w:szCs w:val="20"/>
              </w:rPr>
            </w:pPr>
            <w:r w:rsidRPr="0077668B">
              <w:rPr>
                <w:szCs w:val="20"/>
              </w:rPr>
              <w:t>(</w:t>
            </w:r>
            <w:proofErr w:type="spellStart"/>
            <w:r w:rsidRPr="0077668B">
              <w:rPr>
                <w:szCs w:val="20"/>
              </w:rPr>
              <w:t>i</w:t>
            </w:r>
            <w:proofErr w:type="spellEnd"/>
            <w:r w:rsidRPr="0077668B">
              <w:rPr>
                <w:szCs w:val="20"/>
              </w:rPr>
              <w:t>)</w:t>
            </w:r>
          </w:p>
          <w:p w14:paraId="5D09D6A8" w14:textId="77777777" w:rsidR="009939B8" w:rsidRPr="0077668B" w:rsidRDefault="009939B8" w:rsidP="00E32766">
            <w:pPr>
              <w:rPr>
                <w:szCs w:val="20"/>
              </w:rPr>
            </w:pPr>
            <w:r w:rsidRPr="0077668B">
              <w:rPr>
                <w:szCs w:val="20"/>
              </w:rPr>
              <w:t>(t)</w:t>
            </w:r>
          </w:p>
        </w:tc>
      </w:tr>
      <w:tr w:rsidR="00E32766" w:rsidRPr="0077668B" w14:paraId="5D09D6AB" w14:textId="77777777" w:rsidTr="0D787ECD">
        <w:tc>
          <w:tcPr>
            <w:tcW w:w="14572" w:type="dxa"/>
            <w:gridSpan w:val="4"/>
            <w:shd w:val="clear" w:color="auto" w:fill="auto"/>
          </w:tcPr>
          <w:p w14:paraId="5D09D6AA" w14:textId="77777777" w:rsidR="00E32766" w:rsidRPr="0077668B" w:rsidRDefault="00E32766" w:rsidP="00E32766">
            <w:pPr>
              <w:rPr>
                <w:b/>
                <w:szCs w:val="20"/>
              </w:rPr>
            </w:pPr>
            <w:r w:rsidRPr="0077668B">
              <w:rPr>
                <w:b/>
                <w:szCs w:val="20"/>
              </w:rPr>
              <w:t>Other</w:t>
            </w:r>
          </w:p>
        </w:tc>
      </w:tr>
      <w:tr w:rsidR="00E32766" w:rsidRPr="0077668B" w14:paraId="5D09D6B8" w14:textId="77777777" w:rsidTr="0D787ECD">
        <w:tc>
          <w:tcPr>
            <w:tcW w:w="7335" w:type="dxa"/>
            <w:shd w:val="clear" w:color="auto" w:fill="auto"/>
          </w:tcPr>
          <w:p w14:paraId="5D09D6AC" w14:textId="77777777" w:rsidR="00063858" w:rsidRPr="0077668B" w:rsidRDefault="00063858" w:rsidP="00D73FB5">
            <w:pPr>
              <w:pStyle w:val="ListParagraph"/>
              <w:numPr>
                <w:ilvl w:val="0"/>
                <w:numId w:val="2"/>
              </w:numPr>
            </w:pPr>
            <w:r>
              <w:t>A strong corporate orientation and a commitment to tackling issues in a non-departmental manner.</w:t>
            </w:r>
          </w:p>
          <w:p w14:paraId="5D09D6AD" w14:textId="77777777" w:rsidR="00063858" w:rsidRPr="0077668B" w:rsidRDefault="00063858" w:rsidP="00D73FB5">
            <w:pPr>
              <w:pStyle w:val="ListParagraph"/>
              <w:numPr>
                <w:ilvl w:val="0"/>
                <w:numId w:val="2"/>
              </w:numPr>
            </w:pPr>
            <w:r>
              <w:t>Dependable, reliable and keeps good time.</w:t>
            </w:r>
          </w:p>
          <w:p w14:paraId="5D09D6AE" w14:textId="77777777" w:rsidR="00063858" w:rsidRPr="0077668B" w:rsidRDefault="00063858" w:rsidP="00D73FB5">
            <w:pPr>
              <w:pStyle w:val="ListParagraph"/>
              <w:numPr>
                <w:ilvl w:val="0"/>
                <w:numId w:val="2"/>
              </w:numPr>
            </w:pPr>
            <w:r>
              <w:t xml:space="preserve">Models and encourages high standards of honesty, integrity, openness, and respect for others. </w:t>
            </w:r>
          </w:p>
          <w:p w14:paraId="5D09D6AF" w14:textId="77777777" w:rsidR="00063858" w:rsidRPr="0077668B" w:rsidRDefault="00063858" w:rsidP="00D73FB5">
            <w:pPr>
              <w:pStyle w:val="ListParagraph"/>
              <w:numPr>
                <w:ilvl w:val="0"/>
                <w:numId w:val="2"/>
              </w:numPr>
            </w:pPr>
            <w:r>
              <w:t>Helps managers create a positive work culture in which diverse, individual contributions and perspectives are valued.</w:t>
            </w:r>
          </w:p>
          <w:p w14:paraId="5D09D6B0" w14:textId="77777777" w:rsidR="00063858" w:rsidRPr="0077668B" w:rsidRDefault="00063858" w:rsidP="00D73FB5">
            <w:pPr>
              <w:pStyle w:val="ListParagraph"/>
              <w:numPr>
                <w:ilvl w:val="0"/>
                <w:numId w:val="2"/>
              </w:numPr>
            </w:pPr>
            <w:r>
              <w:t xml:space="preserve">Proactive and achievement </w:t>
            </w:r>
            <w:proofErr w:type="gramStart"/>
            <w:r>
              <w:t>orientated</w:t>
            </w:r>
            <w:proofErr w:type="gramEnd"/>
          </w:p>
          <w:p w14:paraId="5D09D6B1" w14:textId="77777777" w:rsidR="00063858" w:rsidRPr="0077668B" w:rsidRDefault="00063858" w:rsidP="00D73FB5">
            <w:pPr>
              <w:pStyle w:val="ListParagraph"/>
              <w:numPr>
                <w:ilvl w:val="0"/>
                <w:numId w:val="2"/>
              </w:numPr>
            </w:pPr>
            <w:r>
              <w:lastRenderedPageBreak/>
              <w:t>Works with little direct supervision.</w:t>
            </w:r>
          </w:p>
          <w:p w14:paraId="5D09D6B2" w14:textId="77777777" w:rsidR="00597E43" w:rsidRPr="0077668B" w:rsidRDefault="00597E43" w:rsidP="00D73FB5">
            <w:pPr>
              <w:pStyle w:val="ListParagraph"/>
              <w:numPr>
                <w:ilvl w:val="0"/>
                <w:numId w:val="2"/>
              </w:numPr>
            </w:pPr>
            <w:r>
              <w:t>Able to meet the transport requirements of the post.</w:t>
            </w:r>
          </w:p>
          <w:p w14:paraId="6A69B8D2" w14:textId="4F6DBFEB" w:rsidR="00E32766" w:rsidRPr="0077668B" w:rsidRDefault="00E32766" w:rsidP="00D73FB5">
            <w:pPr>
              <w:pStyle w:val="ListParagraph"/>
              <w:numPr>
                <w:ilvl w:val="0"/>
                <w:numId w:val="2"/>
              </w:numPr>
            </w:pPr>
            <w:r>
              <w:t>Able to undertake evening/night, early morning and/or weekend work occasionally at short notice.</w:t>
            </w:r>
          </w:p>
          <w:p w14:paraId="5D09D6B3" w14:textId="50CA0F61" w:rsidR="00E32766" w:rsidRPr="0077668B" w:rsidRDefault="00E32766" w:rsidP="00E32766"/>
        </w:tc>
        <w:tc>
          <w:tcPr>
            <w:tcW w:w="6008" w:type="dxa"/>
            <w:gridSpan w:val="2"/>
            <w:shd w:val="clear" w:color="auto" w:fill="auto"/>
          </w:tcPr>
          <w:p w14:paraId="5D09D6B4" w14:textId="77777777" w:rsidR="00E32766" w:rsidRPr="0077668B" w:rsidRDefault="00E32766" w:rsidP="00E32766">
            <w:pPr>
              <w:rPr>
                <w:szCs w:val="20"/>
              </w:rPr>
            </w:pPr>
          </w:p>
        </w:tc>
        <w:tc>
          <w:tcPr>
            <w:tcW w:w="1229" w:type="dxa"/>
            <w:shd w:val="clear" w:color="auto" w:fill="auto"/>
          </w:tcPr>
          <w:p w14:paraId="5D09D6B5" w14:textId="77777777" w:rsidR="00E32766" w:rsidRPr="0077668B" w:rsidRDefault="009939B8" w:rsidP="00E32766">
            <w:pPr>
              <w:rPr>
                <w:szCs w:val="20"/>
              </w:rPr>
            </w:pPr>
            <w:r w:rsidRPr="0077668B">
              <w:rPr>
                <w:szCs w:val="20"/>
              </w:rPr>
              <w:t>(a)</w:t>
            </w:r>
          </w:p>
          <w:p w14:paraId="5D09D6B6" w14:textId="77777777" w:rsidR="009939B8" w:rsidRPr="0077668B" w:rsidRDefault="009939B8" w:rsidP="00E32766">
            <w:pPr>
              <w:rPr>
                <w:szCs w:val="20"/>
              </w:rPr>
            </w:pPr>
            <w:r w:rsidRPr="0077668B">
              <w:rPr>
                <w:szCs w:val="20"/>
              </w:rPr>
              <w:t>(</w:t>
            </w:r>
            <w:proofErr w:type="spellStart"/>
            <w:r w:rsidRPr="0077668B">
              <w:rPr>
                <w:szCs w:val="20"/>
              </w:rPr>
              <w:t>i</w:t>
            </w:r>
            <w:proofErr w:type="spellEnd"/>
            <w:r w:rsidRPr="0077668B">
              <w:rPr>
                <w:szCs w:val="20"/>
              </w:rPr>
              <w:t>)</w:t>
            </w:r>
          </w:p>
          <w:p w14:paraId="5D09D6B7" w14:textId="77777777" w:rsidR="009939B8" w:rsidRPr="0077668B" w:rsidRDefault="009939B8" w:rsidP="00E32766">
            <w:pPr>
              <w:rPr>
                <w:szCs w:val="20"/>
              </w:rPr>
            </w:pPr>
            <w:r w:rsidRPr="0077668B">
              <w:rPr>
                <w:szCs w:val="20"/>
              </w:rPr>
              <w:t>(q)</w:t>
            </w:r>
          </w:p>
        </w:tc>
      </w:tr>
    </w:tbl>
    <w:p w14:paraId="5D09D6B9" w14:textId="77777777" w:rsidR="00E32766" w:rsidRDefault="00E32766" w:rsidP="00E32766">
      <w:pPr>
        <w:rPr>
          <w:szCs w:val="20"/>
        </w:rPr>
      </w:pPr>
      <w:r w:rsidRPr="00C615A8">
        <w:rPr>
          <w:szCs w:val="20"/>
        </w:rPr>
        <w:t>Key to assessment methods; (a) application form, (</w:t>
      </w:r>
      <w:proofErr w:type="spellStart"/>
      <w:r w:rsidRPr="00C615A8">
        <w:rPr>
          <w:szCs w:val="20"/>
        </w:rPr>
        <w:t>i</w:t>
      </w:r>
      <w:proofErr w:type="spellEnd"/>
      <w:r w:rsidRPr="00C615A8">
        <w:rPr>
          <w:szCs w:val="20"/>
        </w:rPr>
        <w:t xml:space="preserve">) interview, (r) references, (t) ability tests (q) personality questionnaire (g) assessed group work, (p) presentation, (o) others </w:t>
      </w:r>
      <w:proofErr w:type="gramStart"/>
      <w:r w:rsidRPr="00C615A8">
        <w:rPr>
          <w:szCs w:val="20"/>
        </w:rPr>
        <w:t>e.g.</w:t>
      </w:r>
      <w:proofErr w:type="gramEnd"/>
      <w:r w:rsidRPr="00C615A8">
        <w:rPr>
          <w:szCs w:val="20"/>
        </w:rPr>
        <w:t xml:space="preserve"> case studies/visits</w:t>
      </w:r>
    </w:p>
    <w:sectPr w:rsidR="00E32766" w:rsidSect="00E32766">
      <w:pgSz w:w="16838" w:h="11906" w:orient="landscape"/>
      <w:pgMar w:top="540" w:right="1440" w:bottom="107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A142"/>
    <w:multiLevelType w:val="hybridMultilevel"/>
    <w:tmpl w:val="0B6A2CBE"/>
    <w:lvl w:ilvl="0" w:tplc="CC5212B4">
      <w:start w:val="1"/>
      <w:numFmt w:val="decimal"/>
      <w:lvlText w:val="(%1)"/>
      <w:lvlJc w:val="left"/>
      <w:pPr>
        <w:ind w:left="360" w:hanging="360"/>
      </w:pPr>
    </w:lvl>
    <w:lvl w:ilvl="1" w:tplc="D158BDA8">
      <w:start w:val="1"/>
      <w:numFmt w:val="lowerLetter"/>
      <w:lvlText w:val="%2."/>
      <w:lvlJc w:val="left"/>
      <w:pPr>
        <w:ind w:left="1080" w:hanging="360"/>
      </w:pPr>
    </w:lvl>
    <w:lvl w:ilvl="2" w:tplc="88E6665C">
      <w:start w:val="1"/>
      <w:numFmt w:val="lowerRoman"/>
      <w:lvlText w:val="%3."/>
      <w:lvlJc w:val="right"/>
      <w:pPr>
        <w:ind w:left="1800" w:hanging="180"/>
      </w:pPr>
    </w:lvl>
    <w:lvl w:ilvl="3" w:tplc="6F80E7B6">
      <w:start w:val="1"/>
      <w:numFmt w:val="decimal"/>
      <w:lvlText w:val="%4."/>
      <w:lvlJc w:val="left"/>
      <w:pPr>
        <w:ind w:left="2520" w:hanging="360"/>
      </w:pPr>
    </w:lvl>
    <w:lvl w:ilvl="4" w:tplc="C324DAF4">
      <w:start w:val="1"/>
      <w:numFmt w:val="lowerLetter"/>
      <w:lvlText w:val="%5."/>
      <w:lvlJc w:val="left"/>
      <w:pPr>
        <w:ind w:left="3240" w:hanging="360"/>
      </w:pPr>
    </w:lvl>
    <w:lvl w:ilvl="5" w:tplc="5E0C7600">
      <w:start w:val="1"/>
      <w:numFmt w:val="lowerRoman"/>
      <w:lvlText w:val="%6."/>
      <w:lvlJc w:val="right"/>
      <w:pPr>
        <w:ind w:left="3960" w:hanging="180"/>
      </w:pPr>
    </w:lvl>
    <w:lvl w:ilvl="6" w:tplc="3B72F212">
      <w:start w:val="1"/>
      <w:numFmt w:val="decimal"/>
      <w:lvlText w:val="%7."/>
      <w:lvlJc w:val="left"/>
      <w:pPr>
        <w:ind w:left="4680" w:hanging="360"/>
      </w:pPr>
    </w:lvl>
    <w:lvl w:ilvl="7" w:tplc="3C2CE1E6">
      <w:start w:val="1"/>
      <w:numFmt w:val="lowerLetter"/>
      <w:lvlText w:val="%8."/>
      <w:lvlJc w:val="left"/>
      <w:pPr>
        <w:ind w:left="5400" w:hanging="360"/>
      </w:pPr>
    </w:lvl>
    <w:lvl w:ilvl="8" w:tplc="C128B6BE">
      <w:start w:val="1"/>
      <w:numFmt w:val="lowerRoman"/>
      <w:lvlText w:val="%9."/>
      <w:lvlJc w:val="right"/>
      <w:pPr>
        <w:ind w:left="6120" w:hanging="180"/>
      </w:pPr>
    </w:lvl>
  </w:abstractNum>
  <w:abstractNum w:abstractNumId="1" w15:restartNumberingAfterBreak="0">
    <w:nsid w:val="185D1EB9"/>
    <w:multiLevelType w:val="hybridMultilevel"/>
    <w:tmpl w:val="F78AEFC2"/>
    <w:lvl w:ilvl="0" w:tplc="9A16EBAC">
      <w:start w:val="1"/>
      <w:numFmt w:val="decimal"/>
      <w:lvlText w:val="(%1)"/>
      <w:lvlJc w:val="left"/>
      <w:pPr>
        <w:ind w:left="360" w:hanging="360"/>
      </w:pPr>
    </w:lvl>
    <w:lvl w:ilvl="1" w:tplc="C58633A6">
      <w:start w:val="1"/>
      <w:numFmt w:val="lowerLetter"/>
      <w:lvlText w:val="%2."/>
      <w:lvlJc w:val="left"/>
      <w:pPr>
        <w:ind w:left="1080" w:hanging="360"/>
      </w:pPr>
    </w:lvl>
    <w:lvl w:ilvl="2" w:tplc="D81C551A">
      <w:start w:val="1"/>
      <w:numFmt w:val="lowerRoman"/>
      <w:lvlText w:val="%3."/>
      <w:lvlJc w:val="right"/>
      <w:pPr>
        <w:ind w:left="1800" w:hanging="180"/>
      </w:pPr>
    </w:lvl>
    <w:lvl w:ilvl="3" w:tplc="47CCC406">
      <w:start w:val="1"/>
      <w:numFmt w:val="decimal"/>
      <w:lvlText w:val="%4."/>
      <w:lvlJc w:val="left"/>
      <w:pPr>
        <w:ind w:left="2520" w:hanging="360"/>
      </w:pPr>
    </w:lvl>
    <w:lvl w:ilvl="4" w:tplc="C1A6A040">
      <w:start w:val="1"/>
      <w:numFmt w:val="lowerLetter"/>
      <w:lvlText w:val="%5."/>
      <w:lvlJc w:val="left"/>
      <w:pPr>
        <w:ind w:left="3240" w:hanging="360"/>
      </w:pPr>
    </w:lvl>
    <w:lvl w:ilvl="5" w:tplc="269A5BCC">
      <w:start w:val="1"/>
      <w:numFmt w:val="lowerRoman"/>
      <w:lvlText w:val="%6."/>
      <w:lvlJc w:val="right"/>
      <w:pPr>
        <w:ind w:left="3960" w:hanging="180"/>
      </w:pPr>
    </w:lvl>
    <w:lvl w:ilvl="6" w:tplc="36BADA9E">
      <w:start w:val="1"/>
      <w:numFmt w:val="decimal"/>
      <w:lvlText w:val="%7."/>
      <w:lvlJc w:val="left"/>
      <w:pPr>
        <w:ind w:left="4680" w:hanging="360"/>
      </w:pPr>
    </w:lvl>
    <w:lvl w:ilvl="7" w:tplc="994A3D02">
      <w:start w:val="1"/>
      <w:numFmt w:val="lowerLetter"/>
      <w:lvlText w:val="%8."/>
      <w:lvlJc w:val="left"/>
      <w:pPr>
        <w:ind w:left="5400" w:hanging="360"/>
      </w:pPr>
    </w:lvl>
    <w:lvl w:ilvl="8" w:tplc="D23851FA">
      <w:start w:val="1"/>
      <w:numFmt w:val="lowerRoman"/>
      <w:lvlText w:val="%9."/>
      <w:lvlJc w:val="right"/>
      <w:pPr>
        <w:ind w:left="6120" w:hanging="180"/>
      </w:pPr>
    </w:lvl>
  </w:abstractNum>
  <w:abstractNum w:abstractNumId="2" w15:restartNumberingAfterBreak="0">
    <w:nsid w:val="23B47610"/>
    <w:multiLevelType w:val="hybridMultilevel"/>
    <w:tmpl w:val="0B68FD2A"/>
    <w:lvl w:ilvl="0" w:tplc="314485E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7F2849"/>
    <w:multiLevelType w:val="hybridMultilevel"/>
    <w:tmpl w:val="AA20227A"/>
    <w:lvl w:ilvl="0" w:tplc="CB96CB1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F45016C"/>
    <w:multiLevelType w:val="hybridMultilevel"/>
    <w:tmpl w:val="9BFC8C58"/>
    <w:lvl w:ilvl="0" w:tplc="8CCCD724">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7A0CBD"/>
    <w:multiLevelType w:val="hybridMultilevel"/>
    <w:tmpl w:val="9D8465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8FD9DF"/>
    <w:multiLevelType w:val="hybridMultilevel"/>
    <w:tmpl w:val="3FDA0DB6"/>
    <w:lvl w:ilvl="0" w:tplc="314485E2">
      <w:start w:val="1"/>
      <w:numFmt w:val="decimal"/>
      <w:lvlText w:val="(%1)"/>
      <w:lvlJc w:val="left"/>
      <w:pPr>
        <w:ind w:left="360" w:hanging="360"/>
      </w:pPr>
    </w:lvl>
    <w:lvl w:ilvl="1" w:tplc="D424FA1C">
      <w:start w:val="1"/>
      <w:numFmt w:val="lowerLetter"/>
      <w:lvlText w:val="%2."/>
      <w:lvlJc w:val="left"/>
      <w:pPr>
        <w:ind w:left="1080" w:hanging="360"/>
      </w:pPr>
    </w:lvl>
    <w:lvl w:ilvl="2" w:tplc="CE9E2FBC">
      <w:start w:val="1"/>
      <w:numFmt w:val="lowerRoman"/>
      <w:lvlText w:val="%3."/>
      <w:lvlJc w:val="right"/>
      <w:pPr>
        <w:ind w:left="1800" w:hanging="180"/>
      </w:pPr>
    </w:lvl>
    <w:lvl w:ilvl="3" w:tplc="C270E576">
      <w:start w:val="1"/>
      <w:numFmt w:val="decimal"/>
      <w:lvlText w:val="%4."/>
      <w:lvlJc w:val="left"/>
      <w:pPr>
        <w:ind w:left="2520" w:hanging="360"/>
      </w:pPr>
    </w:lvl>
    <w:lvl w:ilvl="4" w:tplc="894CA590">
      <w:start w:val="1"/>
      <w:numFmt w:val="lowerLetter"/>
      <w:lvlText w:val="%5."/>
      <w:lvlJc w:val="left"/>
      <w:pPr>
        <w:ind w:left="3240" w:hanging="360"/>
      </w:pPr>
    </w:lvl>
    <w:lvl w:ilvl="5" w:tplc="084241F4">
      <w:start w:val="1"/>
      <w:numFmt w:val="lowerRoman"/>
      <w:lvlText w:val="%6."/>
      <w:lvlJc w:val="right"/>
      <w:pPr>
        <w:ind w:left="3960" w:hanging="180"/>
      </w:pPr>
    </w:lvl>
    <w:lvl w:ilvl="6" w:tplc="A9A0E602">
      <w:start w:val="1"/>
      <w:numFmt w:val="decimal"/>
      <w:lvlText w:val="%7."/>
      <w:lvlJc w:val="left"/>
      <w:pPr>
        <w:ind w:left="4680" w:hanging="360"/>
      </w:pPr>
    </w:lvl>
    <w:lvl w:ilvl="7" w:tplc="6878613C">
      <w:start w:val="1"/>
      <w:numFmt w:val="lowerLetter"/>
      <w:lvlText w:val="%8."/>
      <w:lvlJc w:val="left"/>
      <w:pPr>
        <w:ind w:left="5400" w:hanging="360"/>
      </w:pPr>
    </w:lvl>
    <w:lvl w:ilvl="8" w:tplc="CC7AE248">
      <w:start w:val="1"/>
      <w:numFmt w:val="lowerRoman"/>
      <w:lvlText w:val="%9."/>
      <w:lvlJc w:val="right"/>
      <w:pPr>
        <w:ind w:left="6120" w:hanging="180"/>
      </w:pPr>
    </w:lvl>
  </w:abstractNum>
  <w:abstractNum w:abstractNumId="7" w15:restartNumberingAfterBreak="0">
    <w:nsid w:val="55160712"/>
    <w:multiLevelType w:val="hybridMultilevel"/>
    <w:tmpl w:val="B83ED6C6"/>
    <w:lvl w:ilvl="0" w:tplc="314485E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606E73"/>
    <w:multiLevelType w:val="hybridMultilevel"/>
    <w:tmpl w:val="D966B846"/>
    <w:lvl w:ilvl="0" w:tplc="4B7C3F60">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9F94D88"/>
    <w:multiLevelType w:val="hybridMultilevel"/>
    <w:tmpl w:val="9D6CDE00"/>
    <w:lvl w:ilvl="0" w:tplc="314485E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3EED983"/>
    <w:multiLevelType w:val="hybridMultilevel"/>
    <w:tmpl w:val="EE827BBE"/>
    <w:lvl w:ilvl="0" w:tplc="B90A62A8">
      <w:start w:val="1"/>
      <w:numFmt w:val="decimal"/>
      <w:lvlText w:val="(%1)"/>
      <w:lvlJc w:val="left"/>
      <w:pPr>
        <w:ind w:left="360" w:hanging="360"/>
      </w:pPr>
    </w:lvl>
    <w:lvl w:ilvl="1" w:tplc="4A6EDE8A">
      <w:start w:val="1"/>
      <w:numFmt w:val="lowerLetter"/>
      <w:lvlText w:val="%2."/>
      <w:lvlJc w:val="left"/>
      <w:pPr>
        <w:ind w:left="1080" w:hanging="360"/>
      </w:pPr>
    </w:lvl>
    <w:lvl w:ilvl="2" w:tplc="E5800A50">
      <w:start w:val="1"/>
      <w:numFmt w:val="lowerRoman"/>
      <w:lvlText w:val="%3."/>
      <w:lvlJc w:val="right"/>
      <w:pPr>
        <w:ind w:left="1800" w:hanging="180"/>
      </w:pPr>
    </w:lvl>
    <w:lvl w:ilvl="3" w:tplc="1B004A00">
      <w:start w:val="1"/>
      <w:numFmt w:val="decimal"/>
      <w:lvlText w:val="%4."/>
      <w:lvlJc w:val="left"/>
      <w:pPr>
        <w:ind w:left="2520" w:hanging="360"/>
      </w:pPr>
    </w:lvl>
    <w:lvl w:ilvl="4" w:tplc="361420E8">
      <w:start w:val="1"/>
      <w:numFmt w:val="lowerLetter"/>
      <w:lvlText w:val="%5."/>
      <w:lvlJc w:val="left"/>
      <w:pPr>
        <w:ind w:left="3240" w:hanging="360"/>
      </w:pPr>
    </w:lvl>
    <w:lvl w:ilvl="5" w:tplc="E52209C0">
      <w:start w:val="1"/>
      <w:numFmt w:val="lowerRoman"/>
      <w:lvlText w:val="%6."/>
      <w:lvlJc w:val="right"/>
      <w:pPr>
        <w:ind w:left="3960" w:hanging="180"/>
      </w:pPr>
    </w:lvl>
    <w:lvl w:ilvl="6" w:tplc="74E86AF8">
      <w:start w:val="1"/>
      <w:numFmt w:val="decimal"/>
      <w:lvlText w:val="%7."/>
      <w:lvlJc w:val="left"/>
      <w:pPr>
        <w:ind w:left="4680" w:hanging="360"/>
      </w:pPr>
    </w:lvl>
    <w:lvl w:ilvl="7" w:tplc="0EF05A3E">
      <w:start w:val="1"/>
      <w:numFmt w:val="lowerLetter"/>
      <w:lvlText w:val="%8."/>
      <w:lvlJc w:val="left"/>
      <w:pPr>
        <w:ind w:left="5400" w:hanging="360"/>
      </w:pPr>
    </w:lvl>
    <w:lvl w:ilvl="8" w:tplc="84CE624C">
      <w:start w:val="1"/>
      <w:numFmt w:val="lowerRoman"/>
      <w:lvlText w:val="%9."/>
      <w:lvlJc w:val="right"/>
      <w:pPr>
        <w:ind w:left="6120" w:hanging="180"/>
      </w:pPr>
    </w:lvl>
  </w:abstractNum>
  <w:abstractNum w:abstractNumId="11" w15:restartNumberingAfterBreak="0">
    <w:nsid w:val="74745826"/>
    <w:multiLevelType w:val="hybridMultilevel"/>
    <w:tmpl w:val="C122D21C"/>
    <w:lvl w:ilvl="0" w:tplc="17DCAF3C">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C38290"/>
    <w:multiLevelType w:val="hybridMultilevel"/>
    <w:tmpl w:val="3EB6153C"/>
    <w:lvl w:ilvl="0" w:tplc="E3A61078">
      <w:start w:val="1"/>
      <w:numFmt w:val="decimal"/>
      <w:lvlText w:val="(%1)"/>
      <w:lvlJc w:val="left"/>
      <w:pPr>
        <w:ind w:left="360" w:hanging="360"/>
      </w:pPr>
    </w:lvl>
    <w:lvl w:ilvl="1" w:tplc="0A2A4024">
      <w:start w:val="1"/>
      <w:numFmt w:val="lowerLetter"/>
      <w:lvlText w:val="%2."/>
      <w:lvlJc w:val="left"/>
      <w:pPr>
        <w:ind w:left="1080" w:hanging="360"/>
      </w:pPr>
    </w:lvl>
    <w:lvl w:ilvl="2" w:tplc="13AE3BD4">
      <w:start w:val="1"/>
      <w:numFmt w:val="lowerRoman"/>
      <w:lvlText w:val="%3."/>
      <w:lvlJc w:val="right"/>
      <w:pPr>
        <w:ind w:left="1800" w:hanging="180"/>
      </w:pPr>
    </w:lvl>
    <w:lvl w:ilvl="3" w:tplc="8D1261A6">
      <w:start w:val="1"/>
      <w:numFmt w:val="decimal"/>
      <w:lvlText w:val="%4."/>
      <w:lvlJc w:val="left"/>
      <w:pPr>
        <w:ind w:left="2520" w:hanging="360"/>
      </w:pPr>
    </w:lvl>
    <w:lvl w:ilvl="4" w:tplc="B8A891DC">
      <w:start w:val="1"/>
      <w:numFmt w:val="lowerLetter"/>
      <w:lvlText w:val="%5."/>
      <w:lvlJc w:val="left"/>
      <w:pPr>
        <w:ind w:left="3240" w:hanging="360"/>
      </w:pPr>
    </w:lvl>
    <w:lvl w:ilvl="5" w:tplc="15861D7A">
      <w:start w:val="1"/>
      <w:numFmt w:val="lowerRoman"/>
      <w:lvlText w:val="%6."/>
      <w:lvlJc w:val="right"/>
      <w:pPr>
        <w:ind w:left="3960" w:hanging="180"/>
      </w:pPr>
    </w:lvl>
    <w:lvl w:ilvl="6" w:tplc="538482A2">
      <w:start w:val="1"/>
      <w:numFmt w:val="decimal"/>
      <w:lvlText w:val="%7."/>
      <w:lvlJc w:val="left"/>
      <w:pPr>
        <w:ind w:left="4680" w:hanging="360"/>
      </w:pPr>
    </w:lvl>
    <w:lvl w:ilvl="7" w:tplc="F558CF94">
      <w:start w:val="1"/>
      <w:numFmt w:val="lowerLetter"/>
      <w:lvlText w:val="%8."/>
      <w:lvlJc w:val="left"/>
      <w:pPr>
        <w:ind w:left="5400" w:hanging="360"/>
      </w:pPr>
    </w:lvl>
    <w:lvl w:ilvl="8" w:tplc="1A4C5022">
      <w:start w:val="1"/>
      <w:numFmt w:val="lowerRoman"/>
      <w:lvlText w:val="%9."/>
      <w:lvlJc w:val="right"/>
      <w:pPr>
        <w:ind w:left="6120" w:hanging="180"/>
      </w:pPr>
    </w:lvl>
  </w:abstractNum>
  <w:num w:numId="1" w16cid:durableId="1212838421">
    <w:abstractNumId w:val="0"/>
  </w:num>
  <w:num w:numId="2" w16cid:durableId="552354590">
    <w:abstractNumId w:val="6"/>
  </w:num>
  <w:num w:numId="3" w16cid:durableId="1781221045">
    <w:abstractNumId w:val="10"/>
  </w:num>
  <w:num w:numId="4" w16cid:durableId="1356808820">
    <w:abstractNumId w:val="1"/>
  </w:num>
  <w:num w:numId="5" w16cid:durableId="789661981">
    <w:abstractNumId w:val="12"/>
  </w:num>
  <w:num w:numId="6" w16cid:durableId="566186788">
    <w:abstractNumId w:val="5"/>
  </w:num>
  <w:num w:numId="7" w16cid:durableId="1435128014">
    <w:abstractNumId w:val="8"/>
  </w:num>
  <w:num w:numId="8" w16cid:durableId="536894375">
    <w:abstractNumId w:val="3"/>
  </w:num>
  <w:num w:numId="9" w16cid:durableId="254829660">
    <w:abstractNumId w:val="9"/>
  </w:num>
  <w:num w:numId="10" w16cid:durableId="365180678">
    <w:abstractNumId w:val="2"/>
  </w:num>
  <w:num w:numId="11" w16cid:durableId="2121560177">
    <w:abstractNumId w:val="11"/>
  </w:num>
  <w:num w:numId="12" w16cid:durableId="1152721270">
    <w:abstractNumId w:val="7"/>
  </w:num>
  <w:num w:numId="13" w16cid:durableId="265577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66"/>
    <w:rsid w:val="00046658"/>
    <w:rsid w:val="00063858"/>
    <w:rsid w:val="00076BB2"/>
    <w:rsid w:val="0008394E"/>
    <w:rsid w:val="000A2E12"/>
    <w:rsid w:val="00123196"/>
    <w:rsid w:val="00141A9D"/>
    <w:rsid w:val="001631EE"/>
    <w:rsid w:val="001C0AF5"/>
    <w:rsid w:val="001D4FC4"/>
    <w:rsid w:val="002260CE"/>
    <w:rsid w:val="00324714"/>
    <w:rsid w:val="00354A85"/>
    <w:rsid w:val="0039416E"/>
    <w:rsid w:val="003C0716"/>
    <w:rsid w:val="003F60E1"/>
    <w:rsid w:val="0046429F"/>
    <w:rsid w:val="004F476D"/>
    <w:rsid w:val="0051240C"/>
    <w:rsid w:val="00591DFC"/>
    <w:rsid w:val="00597E43"/>
    <w:rsid w:val="005B2275"/>
    <w:rsid w:val="005D6224"/>
    <w:rsid w:val="0060765D"/>
    <w:rsid w:val="00672148"/>
    <w:rsid w:val="00686C16"/>
    <w:rsid w:val="006B2991"/>
    <w:rsid w:val="006B4F46"/>
    <w:rsid w:val="006D1CD2"/>
    <w:rsid w:val="00724A0E"/>
    <w:rsid w:val="0077668B"/>
    <w:rsid w:val="008174B7"/>
    <w:rsid w:val="008A03BA"/>
    <w:rsid w:val="008B330A"/>
    <w:rsid w:val="008E6DDA"/>
    <w:rsid w:val="00910496"/>
    <w:rsid w:val="00974D65"/>
    <w:rsid w:val="009939B8"/>
    <w:rsid w:val="009C04A1"/>
    <w:rsid w:val="00A056F4"/>
    <w:rsid w:val="00A22D0D"/>
    <w:rsid w:val="00A34685"/>
    <w:rsid w:val="00A94CB0"/>
    <w:rsid w:val="00AA1ABD"/>
    <w:rsid w:val="00C46F4E"/>
    <w:rsid w:val="00CC61E2"/>
    <w:rsid w:val="00CE7056"/>
    <w:rsid w:val="00CF5E74"/>
    <w:rsid w:val="00D1515E"/>
    <w:rsid w:val="00D73FB5"/>
    <w:rsid w:val="00D74BA0"/>
    <w:rsid w:val="00E20886"/>
    <w:rsid w:val="00E228D5"/>
    <w:rsid w:val="00E32766"/>
    <w:rsid w:val="00EE02D8"/>
    <w:rsid w:val="00EE1464"/>
    <w:rsid w:val="00F0397D"/>
    <w:rsid w:val="00F3306E"/>
    <w:rsid w:val="00F8739F"/>
    <w:rsid w:val="00F87479"/>
    <w:rsid w:val="00F93757"/>
    <w:rsid w:val="00F964B1"/>
    <w:rsid w:val="00FB5513"/>
    <w:rsid w:val="00FD6774"/>
    <w:rsid w:val="00FF4C11"/>
    <w:rsid w:val="025EF26E"/>
    <w:rsid w:val="02DDD994"/>
    <w:rsid w:val="036BA62A"/>
    <w:rsid w:val="04C8AE15"/>
    <w:rsid w:val="0522795A"/>
    <w:rsid w:val="05EE5FC3"/>
    <w:rsid w:val="084EA7FF"/>
    <w:rsid w:val="08693236"/>
    <w:rsid w:val="0A050297"/>
    <w:rsid w:val="0C3E5302"/>
    <w:rsid w:val="0D10DD8F"/>
    <w:rsid w:val="0D2AD10A"/>
    <w:rsid w:val="0D4E282C"/>
    <w:rsid w:val="0D787ECD"/>
    <w:rsid w:val="0E310C41"/>
    <w:rsid w:val="10E741DE"/>
    <w:rsid w:val="130388B4"/>
    <w:rsid w:val="139A128E"/>
    <w:rsid w:val="13E7C051"/>
    <w:rsid w:val="152C2FFC"/>
    <w:rsid w:val="16338BA6"/>
    <w:rsid w:val="163F530D"/>
    <w:rsid w:val="164CA45C"/>
    <w:rsid w:val="19EFB3D4"/>
    <w:rsid w:val="1A0C4F19"/>
    <w:rsid w:val="1ABA8C3E"/>
    <w:rsid w:val="1C98E766"/>
    <w:rsid w:val="20512302"/>
    <w:rsid w:val="2080831C"/>
    <w:rsid w:val="21757050"/>
    <w:rsid w:val="2C1B12BC"/>
    <w:rsid w:val="2DDC5F02"/>
    <w:rsid w:val="2FB22F96"/>
    <w:rsid w:val="303661B8"/>
    <w:rsid w:val="318313CB"/>
    <w:rsid w:val="330D11DD"/>
    <w:rsid w:val="37E7E2E0"/>
    <w:rsid w:val="38D63E31"/>
    <w:rsid w:val="3AAA928A"/>
    <w:rsid w:val="3B6819A5"/>
    <w:rsid w:val="3CBE525E"/>
    <w:rsid w:val="3E4FC484"/>
    <w:rsid w:val="3FE43ED7"/>
    <w:rsid w:val="3FEB94E5"/>
    <w:rsid w:val="408CF6CC"/>
    <w:rsid w:val="4245CD23"/>
    <w:rsid w:val="4335DB1A"/>
    <w:rsid w:val="44149520"/>
    <w:rsid w:val="4654AA35"/>
    <w:rsid w:val="4A39D281"/>
    <w:rsid w:val="4E9A6DB4"/>
    <w:rsid w:val="4FC14D3A"/>
    <w:rsid w:val="508FC447"/>
    <w:rsid w:val="525247AA"/>
    <w:rsid w:val="581774DA"/>
    <w:rsid w:val="58A8E98D"/>
    <w:rsid w:val="60544F65"/>
    <w:rsid w:val="610C36E4"/>
    <w:rsid w:val="63DEAD14"/>
    <w:rsid w:val="64320557"/>
    <w:rsid w:val="65CDD5B8"/>
    <w:rsid w:val="67580D18"/>
    <w:rsid w:val="67F07E63"/>
    <w:rsid w:val="6A0AB033"/>
    <w:rsid w:val="6A6CD26F"/>
    <w:rsid w:val="6BA8AC22"/>
    <w:rsid w:val="6D447C83"/>
    <w:rsid w:val="6DD63558"/>
    <w:rsid w:val="6FAF6163"/>
    <w:rsid w:val="726C59FF"/>
    <w:rsid w:val="7272E84F"/>
    <w:rsid w:val="74BDAB2B"/>
    <w:rsid w:val="7591C5A5"/>
    <w:rsid w:val="7672F968"/>
    <w:rsid w:val="7942266C"/>
    <w:rsid w:val="7A948F55"/>
    <w:rsid w:val="7B92053B"/>
    <w:rsid w:val="7DCC3017"/>
    <w:rsid w:val="7E2390CD"/>
    <w:rsid w:val="7EAE91A6"/>
    <w:rsid w:val="7EC4ADCF"/>
    <w:rsid w:val="7FA8BC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9D60F"/>
  <w15:chartTrackingRefBased/>
  <w15:docId w15:val="{4F0C3139-969E-4301-914F-90FD1F49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766"/>
    <w:rPr>
      <w:rFonts w:ascii="Arial" w:hAnsi="Arial" w:cs="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2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2766"/>
    <w:pPr>
      <w:autoSpaceDE w:val="0"/>
      <w:autoSpaceDN w:val="0"/>
      <w:adjustRightInd w:val="0"/>
    </w:pPr>
    <w:rPr>
      <w:rFonts w:ascii="Tahoma" w:hAnsi="Tahoma" w:cs="Tahoma"/>
      <w:color w:val="000000"/>
      <w:sz w:val="24"/>
      <w:szCs w:val="24"/>
      <w:lang w:val="en-US"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1679</Words>
  <Characters>10217</Characters>
  <Application>Microsoft Office Word</Application>
  <DocSecurity>0</DocSecurity>
  <Lines>85</Lines>
  <Paragraphs>23</Paragraphs>
  <ScaleCrop>false</ScaleCrop>
  <Company>Northumberland County Council</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Northumberland County Council</dc:creator>
  <cp:keywords/>
  <cp:lastModifiedBy>Laura Brooks</cp:lastModifiedBy>
  <cp:revision>29</cp:revision>
  <cp:lastPrinted>2012-01-09T23:03:00Z</cp:lastPrinted>
  <dcterms:created xsi:type="dcterms:W3CDTF">2023-08-30T18:07:00Z</dcterms:created>
  <dcterms:modified xsi:type="dcterms:W3CDTF">2023-09-04T09:56:00Z</dcterms:modified>
</cp:coreProperties>
</file>